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47C5" w14:textId="49B3F43D" w:rsidR="00D75EAA" w:rsidRDefault="008A53D7" w:rsidP="00B015D1">
      <w:pPr>
        <w:spacing w:before="68" w:line="276" w:lineRule="auto"/>
        <w:ind w:left="1246" w:right="1244"/>
        <w:jc w:val="center"/>
        <w:rPr>
          <w:b/>
          <w:spacing w:val="-10"/>
          <w:sz w:val="24"/>
        </w:rPr>
      </w:pPr>
      <w:r>
        <w:rPr>
          <w:b/>
          <w:sz w:val="24"/>
        </w:rPr>
        <w:t>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Center</w:t>
      </w:r>
      <w:r w:rsidR="00B53A94">
        <w:rPr>
          <w:b/>
          <w:sz w:val="24"/>
        </w:rPr>
        <w:t xml:space="preserve">, </w:t>
      </w:r>
      <w:proofErr w:type="spellStart"/>
      <w:r w:rsidR="00B53A94">
        <w:rPr>
          <w:b/>
          <w:sz w:val="24"/>
        </w:rPr>
        <w:t>Ritsumeikan</w:t>
      </w:r>
      <w:proofErr w:type="spellEnd"/>
      <w:r w:rsidR="00B53A94">
        <w:rPr>
          <w:b/>
          <w:sz w:val="24"/>
        </w:rPr>
        <w:t xml:space="preserve"> University</w:t>
      </w:r>
    </w:p>
    <w:p w14:paraId="66486CD7" w14:textId="1B5F4B3B" w:rsidR="000E1A65" w:rsidRDefault="000E1A65" w:rsidP="00B015D1">
      <w:pPr>
        <w:spacing w:before="68" w:line="276" w:lineRule="auto"/>
        <w:ind w:left="1246" w:right="1244"/>
        <w:jc w:val="center"/>
        <w:rPr>
          <w:b/>
          <w:sz w:val="24"/>
        </w:rPr>
      </w:pPr>
      <w:r>
        <w:rPr>
          <w:b/>
          <w:sz w:val="24"/>
        </w:rPr>
        <w:t>MEXT International Joint Usage</w:t>
      </w:r>
      <w:r w:rsidR="00773D6A">
        <w:rPr>
          <w:rFonts w:eastAsiaTheme="minorEastAsia" w:hint="eastAsia"/>
          <w:b/>
          <w:sz w:val="24"/>
          <w:lang w:eastAsia="ja-JP"/>
        </w:rPr>
        <w:t>/</w:t>
      </w:r>
      <w:r>
        <w:rPr>
          <w:b/>
          <w:sz w:val="24"/>
        </w:rPr>
        <w:t>Research Center</w:t>
      </w:r>
    </w:p>
    <w:p w14:paraId="273B4455" w14:textId="78ECC73B" w:rsidR="00D75EAA" w:rsidRDefault="008A53D7" w:rsidP="00B015D1">
      <w:pPr>
        <w:spacing w:before="31" w:line="276" w:lineRule="auto"/>
        <w:ind w:left="494" w:right="491"/>
        <w:jc w:val="center"/>
        <w:rPr>
          <w:b/>
          <w:sz w:val="24"/>
        </w:rPr>
      </w:pPr>
      <w:r>
        <w:rPr>
          <w:b/>
          <w:sz w:val="24"/>
        </w:rPr>
        <w:t>International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Archiving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Japanese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(ARC-</w:t>
      </w:r>
      <w:proofErr w:type="spellStart"/>
      <w:r>
        <w:rPr>
          <w:b/>
          <w:sz w:val="24"/>
        </w:rPr>
        <w:t>iJAC</w:t>
      </w:r>
      <w:proofErr w:type="spellEnd"/>
      <w:r>
        <w:rPr>
          <w:b/>
          <w:sz w:val="24"/>
        </w:rPr>
        <w:t>)</w:t>
      </w:r>
      <w:r w:rsidR="000E1A65">
        <w:rPr>
          <w:b/>
          <w:sz w:val="24"/>
        </w:rPr>
        <w:t xml:space="preserve"> </w:t>
      </w:r>
    </w:p>
    <w:p w14:paraId="27B93CC8" w14:textId="00CDC74E" w:rsidR="00D75EAA" w:rsidRDefault="008A53D7" w:rsidP="00B015D1">
      <w:pPr>
        <w:spacing w:line="276" w:lineRule="auto"/>
        <w:ind w:left="1246" w:right="1245"/>
        <w:jc w:val="center"/>
        <w:rPr>
          <w:b/>
          <w:sz w:val="24"/>
        </w:rPr>
      </w:pPr>
      <w:r>
        <w:rPr>
          <w:b/>
          <w:sz w:val="24"/>
        </w:rPr>
        <w:t>Guidelines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FY</w:t>
      </w:r>
      <w:r>
        <w:rPr>
          <w:b/>
          <w:spacing w:val="-11"/>
          <w:sz w:val="24"/>
        </w:rPr>
        <w:t xml:space="preserve"> </w:t>
      </w:r>
      <w:r w:rsidR="00430402">
        <w:rPr>
          <w:b/>
          <w:sz w:val="24"/>
        </w:rPr>
        <w:t>202</w:t>
      </w:r>
      <w:r w:rsidR="001779FA">
        <w:rPr>
          <w:rFonts w:eastAsiaTheme="minorEastAsia" w:hint="eastAsia"/>
          <w:b/>
          <w:sz w:val="24"/>
          <w:lang w:eastAsia="ja-JP"/>
        </w:rPr>
        <w:t>6</w:t>
      </w:r>
      <w:r w:rsidR="00430402"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</w:p>
    <w:p w14:paraId="085D9E93" w14:textId="77777777" w:rsidR="00D75EAA" w:rsidRDefault="00D75EAA" w:rsidP="00B015D1">
      <w:pPr>
        <w:pStyle w:val="a3"/>
        <w:spacing w:before="2" w:line="276" w:lineRule="auto"/>
        <w:rPr>
          <w:b/>
          <w:sz w:val="30"/>
        </w:rPr>
      </w:pPr>
    </w:p>
    <w:p w14:paraId="184C4B58" w14:textId="422B9B2F" w:rsidR="00B17A7D" w:rsidRPr="009A04A8" w:rsidRDefault="009A04A8" w:rsidP="00B015D1">
      <w:pPr>
        <w:pStyle w:val="a3"/>
        <w:spacing w:line="276" w:lineRule="auto"/>
        <w:ind w:left="117" w:right="372"/>
        <w:jc w:val="both"/>
        <w:rPr>
          <w:rFonts w:eastAsiaTheme="minorEastAsia"/>
          <w:lang w:eastAsia="ja-JP"/>
        </w:rPr>
      </w:pPr>
      <w:bookmarkStart w:id="0" w:name="_Hlk122470844"/>
      <w:r>
        <w:rPr>
          <w:rFonts w:eastAsiaTheme="minorEastAsia" w:hint="eastAsia"/>
          <w:lang w:eastAsia="ja-JP"/>
        </w:rPr>
        <w:t>T</w:t>
      </w:r>
      <w:r w:rsidR="00E70AE1" w:rsidRPr="006161DA">
        <w:t xml:space="preserve">he Art Research Center (ARC), </w:t>
      </w:r>
      <w:proofErr w:type="spellStart"/>
      <w:r w:rsidR="00E70AE1" w:rsidRPr="006161DA">
        <w:t>Ritsumeikan</w:t>
      </w:r>
      <w:proofErr w:type="spellEnd"/>
      <w:r w:rsidR="00E70AE1" w:rsidRPr="006161DA">
        <w:t xml:space="preserve"> University, has </w:t>
      </w:r>
      <w:r>
        <w:rPr>
          <w:rFonts w:eastAsiaTheme="minorEastAsia" w:hint="eastAsia"/>
          <w:lang w:eastAsia="ja-JP"/>
        </w:rPr>
        <w:t xml:space="preserve">since 1998 actively promoted </w:t>
      </w:r>
      <w:r w:rsidR="000C7C6E" w:rsidRPr="006161DA">
        <w:t>joint</w:t>
      </w:r>
      <w:r w:rsidR="00E70AE1" w:rsidRPr="006161DA">
        <w:t xml:space="preserve"> research </w:t>
      </w:r>
      <w:r w:rsidR="00B0343C" w:rsidRPr="006161DA">
        <w:t xml:space="preserve">that integrates </w:t>
      </w:r>
      <w:r w:rsidR="00E70AE1" w:rsidRPr="006161DA">
        <w:t xml:space="preserve">the humanities </w:t>
      </w:r>
      <w:r w:rsidR="00773D6A">
        <w:rPr>
          <w:rFonts w:eastAsiaTheme="minorEastAsia" w:hint="eastAsia"/>
          <w:lang w:eastAsia="ja-JP"/>
        </w:rPr>
        <w:t xml:space="preserve">and </w:t>
      </w:r>
      <w:r w:rsidR="00E331C3" w:rsidRPr="006161DA">
        <w:t>innovative</w:t>
      </w:r>
      <w:r w:rsidR="00E70AE1" w:rsidRPr="006161DA">
        <w:t xml:space="preserve"> information technology with </w:t>
      </w:r>
      <w:r w:rsidR="00773D6A">
        <w:rPr>
          <w:rFonts w:eastAsiaTheme="minorEastAsia" w:hint="eastAsia"/>
          <w:lang w:eastAsia="ja-JP"/>
        </w:rPr>
        <w:t xml:space="preserve">a focus </w:t>
      </w:r>
      <w:r w:rsidR="00E70AE1" w:rsidRPr="006161DA">
        <w:t xml:space="preserve">on </w:t>
      </w:r>
      <w:r w:rsidR="00773D6A">
        <w:rPr>
          <w:rFonts w:eastAsiaTheme="minorEastAsia" w:hint="eastAsia"/>
          <w:lang w:eastAsia="ja-JP"/>
        </w:rPr>
        <w:t xml:space="preserve">the </w:t>
      </w:r>
      <w:r w:rsidR="00E70AE1" w:rsidRPr="006161DA">
        <w:t xml:space="preserve">digital archiving of Japanese cultural properties, both tangible and intangible. </w:t>
      </w:r>
      <w:r w:rsidR="00195C8A">
        <w:rPr>
          <w:rFonts w:eastAsiaTheme="minorEastAsia" w:hint="eastAsia"/>
          <w:lang w:eastAsia="ja-JP"/>
        </w:rPr>
        <w:t>S</w:t>
      </w:r>
      <w:r w:rsidR="00E70AE1" w:rsidRPr="006161DA">
        <w:t>elected as an International Joint Usage/Research Center by the Ministry of Education, Culture, Sports, Science and Technology</w:t>
      </w:r>
      <w:r w:rsidR="00E70AE1" w:rsidRPr="006161DA">
        <w:rPr>
          <w:lang w:eastAsia="ja-JP"/>
        </w:rPr>
        <w:t>, Japan</w:t>
      </w:r>
      <w:r>
        <w:rPr>
          <w:rFonts w:eastAsiaTheme="minorEastAsia" w:hint="eastAsia"/>
          <w:lang w:eastAsia="ja-JP"/>
        </w:rPr>
        <w:t xml:space="preserve"> (MEXT)</w:t>
      </w:r>
      <w:r w:rsidR="00773D6A">
        <w:rPr>
          <w:rFonts w:eastAsiaTheme="minorEastAsia" w:hint="eastAsia"/>
          <w:lang w:eastAsia="ja-JP"/>
        </w:rPr>
        <w:t>,</w:t>
      </w:r>
      <w:r w:rsidR="00E70AE1" w:rsidRPr="006161DA">
        <w:rPr>
          <w:lang w:eastAsia="ja-JP"/>
        </w:rPr>
        <w:t xml:space="preserve"> </w:t>
      </w:r>
      <w:r w:rsidR="00E70AE1" w:rsidRPr="006161DA">
        <w:t xml:space="preserve">in </w:t>
      </w:r>
      <w:r w:rsidR="00192A5A" w:rsidRPr="006161DA">
        <w:t>FY</w:t>
      </w:r>
      <w:r w:rsidR="001779FA">
        <w:rPr>
          <w:rFonts w:eastAsiaTheme="minorEastAsia" w:hint="eastAsia"/>
          <w:lang w:eastAsia="ja-JP"/>
        </w:rPr>
        <w:t xml:space="preserve"> </w:t>
      </w:r>
      <w:r w:rsidR="00E70AE1" w:rsidRPr="006161DA">
        <w:t>2019</w:t>
      </w:r>
      <w:r w:rsidR="00AE1ECC" w:rsidRPr="006161DA">
        <w:t xml:space="preserve">, the ARC </w:t>
      </w:r>
      <w:r w:rsidR="00773D6A">
        <w:rPr>
          <w:rFonts w:eastAsiaTheme="minorEastAsia" w:hint="eastAsia"/>
          <w:lang w:eastAsia="ja-JP"/>
        </w:rPr>
        <w:t xml:space="preserve">provides </w:t>
      </w:r>
      <w:r w:rsidR="006C1BF1" w:rsidRPr="006161DA">
        <w:t>an environment to further promote the c</w:t>
      </w:r>
      <w:r w:rsidR="00B17A7D">
        <w:rPr>
          <w:rFonts w:eastAsiaTheme="minorEastAsia" w:hint="eastAsia"/>
          <w:lang w:eastAsia="ja-JP"/>
        </w:rPr>
        <w:t xml:space="preserve">reation </w:t>
      </w:r>
      <w:r w:rsidR="006C1BF1" w:rsidRPr="006161DA">
        <w:t xml:space="preserve">of digital archives. By </w:t>
      </w:r>
      <w:r w:rsidR="00773D6A">
        <w:rPr>
          <w:rFonts w:eastAsiaTheme="minorEastAsia" w:hint="eastAsia"/>
          <w:lang w:eastAsia="ja-JP"/>
        </w:rPr>
        <w:t xml:space="preserve">taking advantage of </w:t>
      </w:r>
      <w:r w:rsidR="006C1BF1" w:rsidRPr="006161DA">
        <w:t>this environment, researchers can vigorously pursue research on Japanese culture</w:t>
      </w:r>
      <w:r w:rsidR="00773D6A">
        <w:rPr>
          <w:rFonts w:eastAsiaTheme="minorEastAsia" w:hint="eastAsia"/>
          <w:lang w:eastAsia="ja-JP"/>
        </w:rPr>
        <w:t xml:space="preserve">, setting </w:t>
      </w:r>
      <w:r w:rsidR="00B17A7D">
        <w:rPr>
          <w:rFonts w:eastAsiaTheme="minorEastAsia" w:hint="eastAsia"/>
          <w:lang w:eastAsia="ja-JP"/>
        </w:rPr>
        <w:t xml:space="preserve">up </w:t>
      </w:r>
      <w:r w:rsidR="006C1BF1" w:rsidRPr="006161DA">
        <w:t>their own digital archives.</w:t>
      </w:r>
    </w:p>
    <w:p w14:paraId="29042F80" w14:textId="2B4908E7" w:rsidR="00B17A7D" w:rsidRDefault="00B17A7D" w:rsidP="00B015D1">
      <w:pPr>
        <w:pStyle w:val="a3"/>
        <w:spacing w:line="276" w:lineRule="auto"/>
        <w:ind w:left="117" w:right="372"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ab/>
      </w:r>
      <w:r>
        <w:rPr>
          <w:rFonts w:eastAsiaTheme="minorEastAsia" w:hint="eastAsia"/>
          <w:lang w:eastAsia="ja-JP"/>
        </w:rPr>
        <w:t xml:space="preserve">From FY 2026, we </w:t>
      </w:r>
      <w:r w:rsidR="006332B6">
        <w:rPr>
          <w:rFonts w:eastAsiaTheme="minorEastAsia" w:hint="eastAsia"/>
          <w:lang w:eastAsia="ja-JP"/>
        </w:rPr>
        <w:t xml:space="preserve">shift our focus </w:t>
      </w:r>
      <w:r w:rsidR="009A04A8">
        <w:rPr>
          <w:rFonts w:eastAsiaTheme="minorEastAsia" w:hint="eastAsia"/>
          <w:lang w:eastAsia="ja-JP"/>
        </w:rPr>
        <w:t>to</w:t>
      </w:r>
      <w:r w:rsidR="006332B6">
        <w:rPr>
          <w:rFonts w:eastAsiaTheme="minorEastAsia" w:hint="eastAsia"/>
          <w:lang w:eastAsia="ja-JP"/>
        </w:rPr>
        <w:t xml:space="preserve"> the development of early</w:t>
      </w:r>
      <w:r w:rsidR="00BB20D4">
        <w:rPr>
          <w:rFonts w:eastAsiaTheme="minorEastAsia" w:hint="eastAsia"/>
          <w:lang w:eastAsia="ja-JP"/>
        </w:rPr>
        <w:t xml:space="preserve"> </w:t>
      </w:r>
      <w:r w:rsidR="006332B6">
        <w:rPr>
          <w:rFonts w:eastAsiaTheme="minorEastAsia" w:hint="eastAsia"/>
          <w:lang w:eastAsia="ja-JP"/>
        </w:rPr>
        <w:t xml:space="preserve">career researchers who </w:t>
      </w:r>
      <w:r w:rsidR="009A04A8">
        <w:rPr>
          <w:rFonts w:eastAsiaTheme="minorEastAsia" w:hint="eastAsia"/>
          <w:lang w:eastAsia="ja-JP"/>
        </w:rPr>
        <w:t xml:space="preserve">are pursuing </w:t>
      </w:r>
      <w:r w:rsidR="006332B6">
        <w:rPr>
          <w:rFonts w:eastAsiaTheme="minorEastAsia" w:hint="eastAsia"/>
          <w:lang w:eastAsia="ja-JP"/>
        </w:rPr>
        <w:t>digital</w:t>
      </w:r>
      <w:r w:rsidR="009A04A8">
        <w:rPr>
          <w:rFonts w:eastAsiaTheme="minorEastAsia" w:hint="eastAsia"/>
          <w:lang w:eastAsia="ja-JP"/>
        </w:rPr>
        <w:t xml:space="preserve"> </w:t>
      </w:r>
      <w:r w:rsidR="006332B6">
        <w:rPr>
          <w:rFonts w:eastAsiaTheme="minorEastAsia" w:hint="eastAsia"/>
          <w:lang w:eastAsia="ja-JP"/>
        </w:rPr>
        <w:t xml:space="preserve">humanities research based on digital archives they </w:t>
      </w:r>
      <w:r w:rsidR="009A04A8">
        <w:rPr>
          <w:rFonts w:eastAsiaTheme="minorEastAsia" w:hint="eastAsia"/>
          <w:lang w:eastAsia="ja-JP"/>
        </w:rPr>
        <w:t xml:space="preserve">themselves create. </w:t>
      </w:r>
      <w:r w:rsidR="00773D6A">
        <w:rPr>
          <w:rFonts w:eastAsiaTheme="minorEastAsia" w:hint="eastAsia"/>
          <w:lang w:eastAsia="ja-JP"/>
        </w:rPr>
        <w:t xml:space="preserve">Therefore, </w:t>
      </w:r>
      <w:r w:rsidR="006332B6">
        <w:rPr>
          <w:rFonts w:eastAsiaTheme="minorEastAsia" w:hint="eastAsia"/>
          <w:lang w:eastAsia="ja-JP"/>
        </w:rPr>
        <w:t xml:space="preserve">in place of </w:t>
      </w:r>
      <w:r w:rsidR="00714A6C">
        <w:rPr>
          <w:rFonts w:eastAsiaTheme="minorEastAsia" w:hint="eastAsia"/>
          <w:lang w:eastAsia="ja-JP"/>
        </w:rPr>
        <w:t xml:space="preserve">the International </w:t>
      </w:r>
      <w:r w:rsidR="00535498">
        <w:rPr>
          <w:rFonts w:eastAsiaTheme="minorEastAsia" w:hint="eastAsia"/>
          <w:lang w:eastAsia="ja-JP"/>
        </w:rPr>
        <w:t>Joint Research</w:t>
      </w:r>
      <w:r w:rsidR="009A04A8">
        <w:rPr>
          <w:rFonts w:eastAsiaTheme="minorEastAsia" w:hint="eastAsia"/>
          <w:lang w:eastAsia="ja-JP"/>
        </w:rPr>
        <w:t xml:space="preserve"> Projects</w:t>
      </w:r>
      <w:r w:rsidR="00535498">
        <w:rPr>
          <w:rFonts w:eastAsiaTheme="minorEastAsia" w:hint="eastAsia"/>
          <w:lang w:eastAsia="ja-JP"/>
        </w:rPr>
        <w:t xml:space="preserve"> (International Fixed Theme, International Open Theme, and Open Theme Projects)</w:t>
      </w:r>
      <w:r w:rsidR="00714A6C">
        <w:rPr>
          <w:rFonts w:eastAsiaTheme="minorEastAsia" w:hint="eastAsia"/>
          <w:lang w:eastAsia="ja-JP"/>
        </w:rPr>
        <w:t xml:space="preserve"> </w:t>
      </w:r>
      <w:r w:rsidR="009A04A8">
        <w:rPr>
          <w:rFonts w:eastAsiaTheme="minorEastAsia" w:hint="eastAsia"/>
          <w:lang w:eastAsia="ja-JP"/>
        </w:rPr>
        <w:t xml:space="preserve">for which </w:t>
      </w:r>
      <w:r w:rsidR="00714A6C">
        <w:rPr>
          <w:rFonts w:eastAsiaTheme="minorEastAsia" w:hint="eastAsia"/>
          <w:lang w:eastAsia="ja-JP"/>
        </w:rPr>
        <w:t xml:space="preserve">we have </w:t>
      </w:r>
      <w:r w:rsidR="009A04A8">
        <w:rPr>
          <w:rFonts w:eastAsiaTheme="minorEastAsia" w:hint="eastAsia"/>
          <w:lang w:eastAsia="ja-JP"/>
        </w:rPr>
        <w:t xml:space="preserve">invited </w:t>
      </w:r>
      <w:r w:rsidR="00BB20D4">
        <w:rPr>
          <w:rFonts w:eastAsiaTheme="minorEastAsia" w:hint="eastAsia"/>
          <w:lang w:eastAsia="ja-JP"/>
        </w:rPr>
        <w:t xml:space="preserve">applications </w:t>
      </w:r>
      <w:r w:rsidR="009A04A8">
        <w:rPr>
          <w:rFonts w:eastAsiaTheme="minorEastAsia" w:hint="eastAsia"/>
          <w:lang w:eastAsia="ja-JP"/>
        </w:rPr>
        <w:t>in the past</w:t>
      </w:r>
      <w:r w:rsidR="00BB20D4">
        <w:rPr>
          <w:rFonts w:eastAsiaTheme="minorEastAsia" w:hint="eastAsia"/>
          <w:lang w:eastAsia="ja-JP"/>
        </w:rPr>
        <w:t xml:space="preserve">, </w:t>
      </w:r>
      <w:r w:rsidR="00714A6C">
        <w:rPr>
          <w:rFonts w:eastAsiaTheme="minorEastAsia" w:hint="eastAsia"/>
          <w:lang w:eastAsia="ja-JP"/>
        </w:rPr>
        <w:t xml:space="preserve">we </w:t>
      </w:r>
      <w:r w:rsidR="00BB20D4">
        <w:rPr>
          <w:rFonts w:eastAsiaTheme="minorEastAsia" w:hint="eastAsia"/>
          <w:lang w:eastAsia="ja-JP"/>
        </w:rPr>
        <w:t xml:space="preserve">are </w:t>
      </w:r>
      <w:r w:rsidR="00714A6C">
        <w:rPr>
          <w:rFonts w:eastAsiaTheme="minorEastAsia" w:hint="eastAsia"/>
          <w:lang w:eastAsia="ja-JP"/>
        </w:rPr>
        <w:t>launch</w:t>
      </w:r>
      <w:r w:rsidR="00BB20D4">
        <w:rPr>
          <w:rFonts w:eastAsiaTheme="minorEastAsia" w:hint="eastAsia"/>
          <w:lang w:eastAsia="ja-JP"/>
        </w:rPr>
        <w:t>ing</w:t>
      </w:r>
      <w:r w:rsidR="00714A6C">
        <w:rPr>
          <w:rFonts w:eastAsiaTheme="minorEastAsia" w:hint="eastAsia"/>
          <w:lang w:eastAsia="ja-JP"/>
        </w:rPr>
        <w:t xml:space="preserve"> </w:t>
      </w:r>
      <w:r w:rsidR="00BB20D4">
        <w:rPr>
          <w:rFonts w:eastAsiaTheme="minorEastAsia" w:hint="eastAsia"/>
          <w:lang w:eastAsia="ja-JP"/>
        </w:rPr>
        <w:t>the new category of</w:t>
      </w:r>
      <w:r w:rsidR="006C3374">
        <w:rPr>
          <w:rFonts w:eastAsiaTheme="minorEastAsia" w:hint="eastAsia"/>
          <w:lang w:eastAsia="ja-JP"/>
        </w:rPr>
        <w:t xml:space="preserve"> </w:t>
      </w:r>
      <w:r w:rsidR="00BB20D4">
        <w:rPr>
          <w:rFonts w:eastAsiaTheme="minorEastAsia" w:hint="eastAsia"/>
          <w:lang w:eastAsia="ja-JP"/>
        </w:rPr>
        <w:t xml:space="preserve">International </w:t>
      </w:r>
      <w:r w:rsidR="00714A6C">
        <w:rPr>
          <w:rFonts w:eastAsiaTheme="minorEastAsia" w:hint="eastAsia"/>
          <w:lang w:eastAsia="ja-JP"/>
        </w:rPr>
        <w:t>Early</w:t>
      </w:r>
      <w:r w:rsidR="00BB20D4">
        <w:rPr>
          <w:rFonts w:eastAsiaTheme="minorEastAsia" w:hint="eastAsia"/>
          <w:lang w:eastAsia="ja-JP"/>
        </w:rPr>
        <w:t xml:space="preserve"> </w:t>
      </w:r>
      <w:r w:rsidR="00714A6C">
        <w:rPr>
          <w:rFonts w:eastAsiaTheme="minorEastAsia" w:hint="eastAsia"/>
          <w:lang w:eastAsia="ja-JP"/>
        </w:rPr>
        <w:t xml:space="preserve">Career Researcher </w:t>
      </w:r>
      <w:r w:rsidR="00535498">
        <w:rPr>
          <w:rFonts w:eastAsiaTheme="minorEastAsia" w:hint="eastAsia"/>
          <w:lang w:eastAsia="ja-JP"/>
        </w:rPr>
        <w:t>Projects</w:t>
      </w:r>
      <w:r w:rsidR="00D54DCA">
        <w:rPr>
          <w:rFonts w:eastAsiaTheme="minorEastAsia" w:hint="eastAsia"/>
          <w:lang w:eastAsia="ja-JP"/>
        </w:rPr>
        <w:t>.</w:t>
      </w:r>
    </w:p>
    <w:p w14:paraId="0253AF14" w14:textId="1014D807" w:rsidR="00F648BB" w:rsidRPr="00535498" w:rsidRDefault="00BB20D4" w:rsidP="00B015D1">
      <w:pPr>
        <w:pStyle w:val="a3"/>
        <w:spacing w:line="276" w:lineRule="auto"/>
        <w:ind w:left="117" w:right="372"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ab/>
      </w:r>
      <w:r w:rsidRPr="00303794">
        <w:rPr>
          <w:rFonts w:eastAsiaTheme="minorEastAsia" w:hint="eastAsia"/>
          <w:lang w:eastAsia="ja-JP"/>
        </w:rPr>
        <w:t xml:space="preserve">Meanwhile, we continue to </w:t>
      </w:r>
      <w:r w:rsidR="009A04A8">
        <w:rPr>
          <w:rFonts w:eastAsiaTheme="minorEastAsia" w:hint="eastAsia"/>
          <w:lang w:eastAsia="ja-JP"/>
        </w:rPr>
        <w:t xml:space="preserve">welcome </w:t>
      </w:r>
      <w:r w:rsidRPr="00303794">
        <w:rPr>
          <w:rFonts w:eastAsiaTheme="minorEastAsia" w:hint="eastAsia"/>
          <w:lang w:eastAsia="ja-JP"/>
        </w:rPr>
        <w:t xml:space="preserve">proposals for International Joint Research to Utilize the </w:t>
      </w:r>
      <w:r w:rsidR="00D54DCA" w:rsidRPr="00303794">
        <w:rPr>
          <w:rFonts w:eastAsiaTheme="minorEastAsia" w:hint="eastAsia"/>
          <w:lang w:eastAsia="ja-JP"/>
        </w:rPr>
        <w:t xml:space="preserve">ARC Research Space and International Joint Research to </w:t>
      </w:r>
      <w:r w:rsidR="006C3374" w:rsidRPr="00303794">
        <w:rPr>
          <w:rFonts w:eastAsiaTheme="minorEastAsia" w:hint="eastAsia"/>
          <w:lang w:eastAsia="ja-JP"/>
        </w:rPr>
        <w:t xml:space="preserve">Disseminate Research </w:t>
      </w:r>
      <w:r w:rsidR="00117DAB">
        <w:rPr>
          <w:rFonts w:eastAsiaTheme="minorEastAsia" w:hint="eastAsia"/>
          <w:lang w:eastAsia="ja-JP"/>
        </w:rPr>
        <w:t>T</w:t>
      </w:r>
      <w:r w:rsidR="006C3374" w:rsidRPr="00303794">
        <w:rPr>
          <w:rFonts w:eastAsiaTheme="minorEastAsia" w:hint="eastAsia"/>
          <w:lang w:eastAsia="ja-JP"/>
        </w:rPr>
        <w:t xml:space="preserve">hrough </w:t>
      </w:r>
      <w:r w:rsidR="00D54DCA" w:rsidRPr="00303794">
        <w:rPr>
          <w:rFonts w:eastAsiaTheme="minorEastAsia" w:hint="eastAsia"/>
          <w:lang w:eastAsia="ja-JP"/>
        </w:rPr>
        <w:t>the Database System</w:t>
      </w:r>
      <w:r w:rsidR="009A04A8">
        <w:rPr>
          <w:rFonts w:eastAsiaTheme="minorEastAsia" w:hint="eastAsia"/>
          <w:lang w:eastAsia="ja-JP"/>
        </w:rPr>
        <w:t>.</w:t>
      </w:r>
    </w:p>
    <w:bookmarkEnd w:id="0"/>
    <w:p w14:paraId="2F612B7B" w14:textId="77777777" w:rsidR="008B1EE0" w:rsidRPr="009A04A8" w:rsidRDefault="008B1EE0" w:rsidP="00B015D1">
      <w:pPr>
        <w:pStyle w:val="a3"/>
        <w:spacing w:line="276" w:lineRule="auto"/>
        <w:ind w:left="117" w:right="372"/>
        <w:jc w:val="both"/>
        <w:rPr>
          <w:rFonts w:eastAsiaTheme="minorEastAsia"/>
          <w:lang w:eastAsia="ja-JP"/>
        </w:rPr>
      </w:pPr>
    </w:p>
    <w:p w14:paraId="1F643FED" w14:textId="44714F01" w:rsidR="00303794" w:rsidRPr="001958A2" w:rsidRDefault="00303794" w:rsidP="00B015D1">
      <w:pPr>
        <w:pStyle w:val="a3"/>
        <w:spacing w:line="276" w:lineRule="auto"/>
        <w:ind w:left="117" w:right="372"/>
        <w:jc w:val="both"/>
        <w:rPr>
          <w:rFonts w:eastAsiaTheme="minorEastAsia"/>
          <w:sz w:val="21"/>
          <w:szCs w:val="21"/>
          <w:lang w:eastAsia="ja-JP"/>
        </w:rPr>
      </w:pPr>
      <w:r w:rsidRPr="001958A2">
        <w:rPr>
          <w:rFonts w:eastAsiaTheme="minorEastAsia" w:hint="eastAsia"/>
          <w:sz w:val="21"/>
          <w:szCs w:val="21"/>
          <w:lang w:eastAsia="ja-JP"/>
        </w:rPr>
        <w:t>* The ARC Research Space designates the online systems provided by the Art Research Center that include ARC Database, ArcGIS Platform, and Digital tools that utilize AI.</w:t>
      </w:r>
    </w:p>
    <w:p w14:paraId="4EF7B4D4" w14:textId="77777777" w:rsidR="00303794" w:rsidRPr="00303794" w:rsidRDefault="00303794" w:rsidP="00B015D1">
      <w:pPr>
        <w:pStyle w:val="a3"/>
        <w:spacing w:line="276" w:lineRule="auto"/>
        <w:ind w:left="117" w:right="372"/>
        <w:jc w:val="both"/>
        <w:rPr>
          <w:rFonts w:eastAsiaTheme="minorEastAsia"/>
          <w:lang w:eastAsia="ja-JP"/>
        </w:rPr>
      </w:pPr>
    </w:p>
    <w:p w14:paraId="3DCDDC49" w14:textId="646DFEEE" w:rsidR="00D75EAA" w:rsidRDefault="00C463B3" w:rsidP="00B015D1">
      <w:pPr>
        <w:pStyle w:val="1"/>
        <w:numPr>
          <w:ilvl w:val="0"/>
          <w:numId w:val="5"/>
        </w:numPr>
        <w:tabs>
          <w:tab w:val="left" w:pos="679"/>
          <w:tab w:val="left" w:pos="680"/>
        </w:tabs>
        <w:spacing w:before="1" w:line="276" w:lineRule="auto"/>
      </w:pPr>
      <w:r>
        <w:rPr>
          <w:rFonts w:eastAsiaTheme="minorEastAsia" w:hint="eastAsia"/>
          <w:spacing w:val="-6"/>
          <w:lang w:eastAsia="ja-JP"/>
        </w:rPr>
        <w:t xml:space="preserve">Calls for Application: </w:t>
      </w:r>
      <w:r w:rsidR="00495672">
        <w:rPr>
          <w:rFonts w:eastAsiaTheme="minorEastAsia" w:hint="eastAsia"/>
          <w:spacing w:val="-6"/>
          <w:lang w:eastAsia="ja-JP"/>
        </w:rPr>
        <w:t>Categories</w:t>
      </w:r>
      <w:r>
        <w:rPr>
          <w:rFonts w:eastAsiaTheme="minorEastAsia" w:hint="eastAsia"/>
          <w:spacing w:val="-6"/>
          <w:lang w:eastAsia="ja-JP"/>
        </w:rPr>
        <w:t xml:space="preserve"> of </w:t>
      </w:r>
      <w:r w:rsidR="00E827E1">
        <w:rPr>
          <w:spacing w:val="-6"/>
        </w:rPr>
        <w:t xml:space="preserve">International </w:t>
      </w:r>
      <w:r w:rsidR="008A53D7">
        <w:t>Joint</w:t>
      </w:r>
      <w:r w:rsidR="008A53D7">
        <w:rPr>
          <w:spacing w:val="-3"/>
        </w:rPr>
        <w:t xml:space="preserve"> </w:t>
      </w:r>
      <w:r w:rsidR="008A53D7">
        <w:t>Research</w:t>
      </w:r>
      <w:r w:rsidR="00117DAB">
        <w:rPr>
          <w:rFonts w:eastAsiaTheme="minorEastAsia" w:hint="eastAsia"/>
          <w:lang w:eastAsia="ja-JP"/>
        </w:rPr>
        <w:t xml:space="preserve"> Projects</w:t>
      </w:r>
    </w:p>
    <w:p w14:paraId="3D3A3E2C" w14:textId="6CD0807A" w:rsidR="00C14358" w:rsidRPr="00C14358" w:rsidRDefault="008A53D7" w:rsidP="00B015D1">
      <w:pPr>
        <w:pStyle w:val="a4"/>
        <w:numPr>
          <w:ilvl w:val="1"/>
          <w:numId w:val="5"/>
        </w:numPr>
        <w:tabs>
          <w:tab w:val="left" w:pos="685"/>
        </w:tabs>
        <w:spacing w:before="52" w:line="276" w:lineRule="auto"/>
        <w:ind w:right="334"/>
      </w:pPr>
      <w:r>
        <w:t xml:space="preserve">International </w:t>
      </w:r>
      <w:r w:rsidR="00C14358">
        <w:rPr>
          <w:rFonts w:eastAsiaTheme="minorEastAsia" w:hint="eastAsia"/>
          <w:lang w:eastAsia="ja-JP"/>
        </w:rPr>
        <w:t>Early Career Researcher Project (with Research Fund)</w:t>
      </w:r>
    </w:p>
    <w:p w14:paraId="635F1B37" w14:textId="0610AE8E" w:rsidR="00C14358" w:rsidRPr="00C14358" w:rsidRDefault="00C14358" w:rsidP="00B015D1">
      <w:pPr>
        <w:pStyle w:val="a4"/>
        <w:numPr>
          <w:ilvl w:val="1"/>
          <w:numId w:val="5"/>
        </w:numPr>
        <w:tabs>
          <w:tab w:val="left" w:pos="685"/>
        </w:tabs>
        <w:spacing w:before="52" w:line="276" w:lineRule="auto"/>
        <w:ind w:right="334"/>
      </w:pPr>
      <w:r>
        <w:rPr>
          <w:rFonts w:eastAsiaTheme="minorEastAsia" w:hint="eastAsia"/>
          <w:lang w:eastAsia="ja-JP"/>
        </w:rPr>
        <w:t>International Joint Research to Utilize the ARC Research Space</w:t>
      </w:r>
    </w:p>
    <w:p w14:paraId="054B9B34" w14:textId="5CB51626" w:rsidR="00C14358" w:rsidRPr="00C14358" w:rsidRDefault="00C14358" w:rsidP="00B015D1">
      <w:pPr>
        <w:pStyle w:val="a4"/>
        <w:numPr>
          <w:ilvl w:val="1"/>
          <w:numId w:val="5"/>
        </w:numPr>
        <w:tabs>
          <w:tab w:val="left" w:pos="685"/>
        </w:tabs>
        <w:spacing w:before="52" w:line="276" w:lineRule="auto"/>
        <w:ind w:right="334"/>
      </w:pPr>
      <w:r>
        <w:rPr>
          <w:rFonts w:eastAsiaTheme="minorEastAsia" w:hint="eastAsia"/>
          <w:lang w:eastAsia="ja-JP"/>
        </w:rPr>
        <w:t xml:space="preserve">International Joint Research to Disseminate Research </w:t>
      </w:r>
      <w:r w:rsidR="00117DAB">
        <w:rPr>
          <w:rFonts w:eastAsiaTheme="minorEastAsia"/>
          <w:lang w:eastAsia="ja-JP"/>
        </w:rPr>
        <w:t>Through</w:t>
      </w:r>
      <w:r>
        <w:rPr>
          <w:rFonts w:eastAsiaTheme="minorEastAsia" w:hint="eastAsia"/>
          <w:lang w:eastAsia="ja-JP"/>
        </w:rPr>
        <w:t xml:space="preserve"> the Database System</w:t>
      </w:r>
    </w:p>
    <w:p w14:paraId="30A95838" w14:textId="77777777" w:rsidR="00C14358" w:rsidRPr="00117DAB" w:rsidRDefault="00C14358" w:rsidP="00B015D1">
      <w:pPr>
        <w:tabs>
          <w:tab w:val="left" w:pos="685"/>
        </w:tabs>
        <w:spacing w:before="52" w:line="276" w:lineRule="auto"/>
        <w:ind w:left="258" w:right="334"/>
        <w:rPr>
          <w:rFonts w:eastAsiaTheme="minorEastAsia"/>
          <w:lang w:eastAsia="ja-JP"/>
        </w:rPr>
      </w:pPr>
    </w:p>
    <w:p w14:paraId="36320583" w14:textId="6CEFAEEA" w:rsidR="00C14358" w:rsidRDefault="00117DAB" w:rsidP="00B015D1">
      <w:pPr>
        <w:tabs>
          <w:tab w:val="left" w:pos="685"/>
        </w:tabs>
        <w:spacing w:before="52" w:line="276" w:lineRule="auto"/>
        <w:ind w:left="258" w:right="334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A) International Early Career Researcher Projects last</w:t>
      </w:r>
      <w:r w:rsidR="00C463B3">
        <w:rPr>
          <w:rFonts w:eastAsiaTheme="minorEastAsia" w:hint="eastAsia"/>
          <w:lang w:eastAsia="ja-JP"/>
        </w:rPr>
        <w:t xml:space="preserve"> for</w:t>
      </w:r>
      <w:r>
        <w:rPr>
          <w:rFonts w:eastAsiaTheme="minorEastAsia" w:hint="eastAsia"/>
          <w:lang w:eastAsia="ja-JP"/>
        </w:rPr>
        <w:t xml:space="preserve"> one year. Based on the development of the project, </w:t>
      </w:r>
      <w:r w:rsidR="0041552A">
        <w:rPr>
          <w:rFonts w:eastAsiaTheme="minorEastAsia" w:hint="eastAsia"/>
          <w:lang w:eastAsia="ja-JP"/>
        </w:rPr>
        <w:t xml:space="preserve">one may </w:t>
      </w:r>
      <w:r>
        <w:rPr>
          <w:rFonts w:eastAsiaTheme="minorEastAsia" w:hint="eastAsia"/>
          <w:lang w:eastAsia="ja-JP"/>
        </w:rPr>
        <w:t xml:space="preserve">apply </w:t>
      </w:r>
      <w:r w:rsidR="009A04A8">
        <w:rPr>
          <w:rFonts w:eastAsiaTheme="minorEastAsia" w:hint="eastAsia"/>
          <w:lang w:eastAsia="ja-JP"/>
        </w:rPr>
        <w:t xml:space="preserve">to continue </w:t>
      </w:r>
      <w:r>
        <w:rPr>
          <w:rFonts w:eastAsiaTheme="minorEastAsia" w:hint="eastAsia"/>
          <w:lang w:eastAsia="ja-JP"/>
        </w:rPr>
        <w:t xml:space="preserve">for </w:t>
      </w:r>
      <w:r w:rsidR="009A04A8">
        <w:rPr>
          <w:rFonts w:eastAsiaTheme="minorEastAsia" w:hint="eastAsia"/>
          <w:lang w:eastAsia="ja-JP"/>
        </w:rPr>
        <w:t>a</w:t>
      </w:r>
      <w:r>
        <w:rPr>
          <w:rFonts w:eastAsiaTheme="minorEastAsia" w:hint="eastAsia"/>
          <w:lang w:eastAsia="ja-JP"/>
        </w:rPr>
        <w:t xml:space="preserve"> second year. A</w:t>
      </w:r>
      <w:r>
        <w:rPr>
          <w:rFonts w:eastAsiaTheme="minorEastAsia"/>
          <w:lang w:eastAsia="ja-JP"/>
        </w:rPr>
        <w:t>l</w:t>
      </w:r>
      <w:r>
        <w:rPr>
          <w:rFonts w:eastAsiaTheme="minorEastAsia" w:hint="eastAsia"/>
          <w:lang w:eastAsia="ja-JP"/>
        </w:rPr>
        <w:t>ternatively, it is possible to shift to</w:t>
      </w:r>
      <w:r w:rsidR="009A04A8">
        <w:rPr>
          <w:rFonts w:eastAsiaTheme="minorEastAsia" w:hint="eastAsia"/>
          <w:lang w:eastAsia="ja-JP"/>
        </w:rPr>
        <w:t xml:space="preserve"> category</w:t>
      </w:r>
      <w:r>
        <w:rPr>
          <w:rFonts w:eastAsiaTheme="minorEastAsia" w:hint="eastAsia"/>
          <w:lang w:eastAsia="ja-JP"/>
        </w:rPr>
        <w:t xml:space="preserve"> B) or C)</w:t>
      </w:r>
      <w:r w:rsidR="00C463B3">
        <w:rPr>
          <w:rFonts w:eastAsiaTheme="minorEastAsia" w:hint="eastAsia"/>
          <w:lang w:eastAsia="ja-JP"/>
        </w:rPr>
        <w:t xml:space="preserve"> </w:t>
      </w:r>
      <w:r w:rsidR="0041552A">
        <w:rPr>
          <w:rFonts w:eastAsiaTheme="minorEastAsia" w:hint="eastAsia"/>
          <w:lang w:eastAsia="ja-JP"/>
        </w:rPr>
        <w:t>and</w:t>
      </w:r>
      <w:r w:rsidR="00C463B3">
        <w:rPr>
          <w:rFonts w:eastAsiaTheme="minorEastAsia" w:hint="eastAsia"/>
          <w:lang w:eastAsia="ja-JP"/>
        </w:rPr>
        <w:t xml:space="preserve"> continue research</w:t>
      </w:r>
      <w:r w:rsidR="009A04A8">
        <w:rPr>
          <w:rFonts w:eastAsiaTheme="minorEastAsia" w:hint="eastAsia"/>
          <w:lang w:eastAsia="ja-JP"/>
        </w:rPr>
        <w:t xml:space="preserve"> without research funding provided by ARC-</w:t>
      </w:r>
      <w:proofErr w:type="spellStart"/>
      <w:r w:rsidR="009A04A8">
        <w:rPr>
          <w:rFonts w:eastAsiaTheme="minorEastAsia" w:hint="eastAsia"/>
          <w:lang w:eastAsia="ja-JP"/>
        </w:rPr>
        <w:t>iJAC</w:t>
      </w:r>
      <w:proofErr w:type="spellEnd"/>
      <w:r>
        <w:rPr>
          <w:rFonts w:eastAsiaTheme="minorEastAsia" w:hint="eastAsia"/>
          <w:lang w:eastAsia="ja-JP"/>
        </w:rPr>
        <w:t>. For B) International Joint Research</w:t>
      </w:r>
      <w:r w:rsidR="0041552A"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 w:hint="eastAsia"/>
          <w:lang w:eastAsia="ja-JP"/>
        </w:rPr>
        <w:t xml:space="preserve">to Utilize </w:t>
      </w:r>
      <w:r>
        <w:rPr>
          <w:rFonts w:eastAsiaTheme="minorEastAsia"/>
          <w:lang w:eastAsia="ja-JP"/>
        </w:rPr>
        <w:t>the</w:t>
      </w:r>
      <w:r>
        <w:rPr>
          <w:rFonts w:eastAsiaTheme="minorEastAsia" w:hint="eastAsia"/>
          <w:lang w:eastAsia="ja-JP"/>
        </w:rPr>
        <w:t xml:space="preserve"> ARC Research S</w:t>
      </w:r>
      <w:r w:rsidR="00CD7EC8">
        <w:rPr>
          <w:rFonts w:eastAsiaTheme="minorEastAsia" w:hint="eastAsia"/>
          <w:lang w:eastAsia="ja-JP"/>
        </w:rPr>
        <w:t>pace</w:t>
      </w:r>
      <w:r>
        <w:rPr>
          <w:rFonts w:eastAsiaTheme="minorEastAsia" w:hint="eastAsia"/>
          <w:lang w:eastAsia="ja-JP"/>
        </w:rPr>
        <w:t xml:space="preserve">, </w:t>
      </w:r>
      <w:r w:rsidR="0041552A">
        <w:rPr>
          <w:rFonts w:eastAsiaTheme="minorEastAsia" w:hint="eastAsia"/>
          <w:lang w:eastAsia="ja-JP"/>
        </w:rPr>
        <w:t>one can</w:t>
      </w:r>
      <w:r>
        <w:rPr>
          <w:rFonts w:eastAsiaTheme="minorEastAsia" w:hint="eastAsia"/>
          <w:lang w:eastAsia="ja-JP"/>
        </w:rPr>
        <w:t xml:space="preserve"> apply year after </w:t>
      </w:r>
      <w:r w:rsidR="00C463B3">
        <w:rPr>
          <w:rFonts w:eastAsiaTheme="minorEastAsia" w:hint="eastAsia"/>
          <w:lang w:eastAsia="ja-JP"/>
        </w:rPr>
        <w:t>year</w:t>
      </w:r>
      <w:r>
        <w:rPr>
          <w:rFonts w:eastAsiaTheme="minorEastAsia" w:hint="eastAsia"/>
          <w:lang w:eastAsia="ja-JP"/>
        </w:rPr>
        <w:t xml:space="preserve">. </w:t>
      </w:r>
      <w:r w:rsidR="0041552A">
        <w:rPr>
          <w:rFonts w:eastAsiaTheme="minorEastAsia" w:hint="eastAsia"/>
          <w:lang w:eastAsia="ja-JP"/>
        </w:rPr>
        <w:t>Projects</w:t>
      </w:r>
      <w:r w:rsidR="009A04A8">
        <w:rPr>
          <w:rFonts w:eastAsiaTheme="minorEastAsia" w:hint="eastAsia"/>
          <w:lang w:eastAsia="ja-JP"/>
        </w:rPr>
        <w:t xml:space="preserve"> in category C) International Joint Research to Disseminate Research Through the Database System </w:t>
      </w:r>
      <w:r w:rsidR="0041552A">
        <w:rPr>
          <w:rFonts w:eastAsiaTheme="minorEastAsia" w:hint="eastAsia"/>
          <w:lang w:eastAsia="ja-JP"/>
        </w:rPr>
        <w:t>are</w:t>
      </w:r>
      <w:r w:rsidR="00195C8A">
        <w:rPr>
          <w:rFonts w:eastAsiaTheme="minorEastAsia" w:hint="eastAsia"/>
          <w:lang w:eastAsia="ja-JP"/>
        </w:rPr>
        <w:t xml:space="preserve">, in principle, </w:t>
      </w:r>
      <w:r w:rsidR="0041552A">
        <w:rPr>
          <w:rFonts w:eastAsiaTheme="minorEastAsia"/>
          <w:lang w:eastAsia="ja-JP"/>
        </w:rPr>
        <w:t>automatically</w:t>
      </w:r>
      <w:r w:rsidR="0041552A">
        <w:rPr>
          <w:rFonts w:eastAsiaTheme="minorEastAsia" w:hint="eastAsia"/>
          <w:lang w:eastAsia="ja-JP"/>
        </w:rPr>
        <w:t xml:space="preserve"> renewed </w:t>
      </w:r>
      <w:r w:rsidR="009A04A8">
        <w:rPr>
          <w:rFonts w:eastAsiaTheme="minorEastAsia" w:hint="eastAsia"/>
          <w:lang w:eastAsia="ja-JP"/>
        </w:rPr>
        <w:t>each year</w:t>
      </w:r>
      <w:r>
        <w:rPr>
          <w:rFonts w:eastAsiaTheme="minorEastAsia" w:hint="eastAsia"/>
          <w:lang w:eastAsia="ja-JP"/>
        </w:rPr>
        <w:t>.</w:t>
      </w:r>
      <w:r w:rsidR="00C463B3">
        <w:rPr>
          <w:rFonts w:eastAsiaTheme="minorEastAsia" w:hint="eastAsia"/>
          <w:lang w:eastAsia="ja-JP"/>
        </w:rPr>
        <w:t xml:space="preserve"> </w:t>
      </w:r>
      <w:r w:rsidR="009A04A8">
        <w:rPr>
          <w:rFonts w:eastAsiaTheme="minorEastAsia" w:hint="eastAsia"/>
          <w:lang w:eastAsia="ja-JP"/>
        </w:rPr>
        <w:t xml:space="preserve">Researchers in any </w:t>
      </w:r>
      <w:r w:rsidR="0041552A">
        <w:rPr>
          <w:rFonts w:eastAsiaTheme="minorEastAsia" w:hint="eastAsia"/>
          <w:lang w:eastAsia="ja-JP"/>
        </w:rPr>
        <w:t>P</w:t>
      </w:r>
      <w:r w:rsidR="00C463B3">
        <w:rPr>
          <w:rFonts w:eastAsiaTheme="minorEastAsia" w:hint="eastAsia"/>
          <w:lang w:eastAsia="ja-JP"/>
        </w:rPr>
        <w:t>roject</w:t>
      </w:r>
      <w:r w:rsidR="009A04A8">
        <w:rPr>
          <w:rFonts w:eastAsiaTheme="minorEastAsia" w:hint="eastAsia"/>
          <w:lang w:eastAsia="ja-JP"/>
        </w:rPr>
        <w:t xml:space="preserve"> category </w:t>
      </w:r>
      <w:r w:rsidR="00C463B3">
        <w:rPr>
          <w:rFonts w:eastAsiaTheme="minorEastAsia" w:hint="eastAsia"/>
          <w:lang w:eastAsia="ja-JP"/>
        </w:rPr>
        <w:t xml:space="preserve">can continuously and </w:t>
      </w:r>
      <w:r w:rsidR="009A04A8">
        <w:rPr>
          <w:rFonts w:eastAsiaTheme="minorEastAsia" w:hint="eastAsia"/>
          <w:lang w:eastAsia="ja-JP"/>
        </w:rPr>
        <w:t xml:space="preserve">freely </w:t>
      </w:r>
      <w:r w:rsidR="00C463B3">
        <w:rPr>
          <w:rFonts w:eastAsiaTheme="minorEastAsia" w:hint="eastAsia"/>
          <w:lang w:eastAsia="ja-JP"/>
        </w:rPr>
        <w:t xml:space="preserve">use databases and other digital </w:t>
      </w:r>
      <w:r w:rsidR="009A04A8">
        <w:rPr>
          <w:rFonts w:eastAsiaTheme="minorEastAsia" w:hint="eastAsia"/>
          <w:lang w:eastAsia="ja-JP"/>
        </w:rPr>
        <w:t>resources</w:t>
      </w:r>
      <w:r w:rsidR="00C463B3">
        <w:rPr>
          <w:rFonts w:eastAsiaTheme="minorEastAsia" w:hint="eastAsia"/>
          <w:lang w:eastAsia="ja-JP"/>
        </w:rPr>
        <w:t xml:space="preserve"> (</w:t>
      </w:r>
      <w:r w:rsidR="009A04A8">
        <w:rPr>
          <w:rFonts w:eastAsiaTheme="minorEastAsia" w:hint="eastAsia"/>
          <w:lang w:eastAsia="ja-JP"/>
        </w:rPr>
        <w:t xml:space="preserve">i.e., </w:t>
      </w:r>
      <w:r w:rsidR="00C463B3">
        <w:rPr>
          <w:rFonts w:eastAsiaTheme="minorEastAsia" w:hint="eastAsia"/>
          <w:lang w:eastAsia="ja-JP"/>
        </w:rPr>
        <w:t xml:space="preserve">the ARC Research Space) </w:t>
      </w:r>
      <w:r w:rsidR="009A04A8">
        <w:rPr>
          <w:rFonts w:eastAsiaTheme="minorEastAsia" w:hint="eastAsia"/>
          <w:lang w:eastAsia="ja-JP"/>
        </w:rPr>
        <w:t xml:space="preserve">and receive </w:t>
      </w:r>
      <w:r w:rsidR="00C463B3">
        <w:rPr>
          <w:rFonts w:eastAsiaTheme="minorEastAsia" w:hint="eastAsia"/>
          <w:lang w:eastAsia="ja-JP"/>
        </w:rPr>
        <w:t>technical support.</w:t>
      </w:r>
    </w:p>
    <w:p w14:paraId="7BC1850C" w14:textId="77777777" w:rsidR="00C14358" w:rsidRPr="009A04A8" w:rsidRDefault="00C14358" w:rsidP="00B015D1">
      <w:pPr>
        <w:tabs>
          <w:tab w:val="left" w:pos="685"/>
        </w:tabs>
        <w:spacing w:before="52" w:line="276" w:lineRule="auto"/>
        <w:ind w:left="258" w:right="334"/>
        <w:rPr>
          <w:rFonts w:eastAsiaTheme="minorEastAsia"/>
          <w:lang w:eastAsia="ja-JP"/>
        </w:rPr>
      </w:pPr>
    </w:p>
    <w:p w14:paraId="639909ED" w14:textId="77777777" w:rsidR="00D75EAA" w:rsidRDefault="008A53D7" w:rsidP="00B015D1">
      <w:pPr>
        <w:pStyle w:val="1"/>
        <w:numPr>
          <w:ilvl w:val="0"/>
          <w:numId w:val="5"/>
        </w:numPr>
        <w:tabs>
          <w:tab w:val="left" w:pos="680"/>
        </w:tabs>
        <w:spacing w:line="276" w:lineRule="auto"/>
      </w:pPr>
      <w:r>
        <w:rPr>
          <w:spacing w:val="-2"/>
        </w:rPr>
        <w:t>Eligibility</w:t>
      </w:r>
    </w:p>
    <w:p w14:paraId="76211864" w14:textId="39BBBE16" w:rsidR="0041552A" w:rsidRDefault="0041552A" w:rsidP="00B015D1">
      <w:pPr>
        <w:pStyle w:val="a3"/>
        <w:numPr>
          <w:ilvl w:val="0"/>
          <w:numId w:val="8"/>
        </w:numPr>
        <w:spacing w:before="52" w:line="276" w:lineRule="auto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International Early Career Researcher Projects: </w:t>
      </w:r>
      <w:r w:rsidR="007A397B">
        <w:rPr>
          <w:rFonts w:eastAsiaTheme="minorEastAsia" w:hint="eastAsia"/>
          <w:lang w:eastAsia="ja-JP"/>
        </w:rPr>
        <w:t xml:space="preserve">Eligible researchers include </w:t>
      </w:r>
      <w:proofErr w:type="gramStart"/>
      <w:r w:rsidR="007A397B">
        <w:rPr>
          <w:rFonts w:eastAsiaTheme="minorEastAsia" w:hint="eastAsia"/>
          <w:lang w:eastAsia="ja-JP"/>
        </w:rPr>
        <w:t>Master</w:t>
      </w:r>
      <w:r w:rsidR="007A397B">
        <w:rPr>
          <w:rFonts w:eastAsiaTheme="minorEastAsia"/>
          <w:lang w:eastAsia="ja-JP"/>
        </w:rPr>
        <w:t>’</w:t>
      </w:r>
      <w:r w:rsidR="007A397B">
        <w:rPr>
          <w:rFonts w:eastAsiaTheme="minorEastAsia" w:hint="eastAsia"/>
          <w:lang w:eastAsia="ja-JP"/>
        </w:rPr>
        <w:t>s</w:t>
      </w:r>
      <w:proofErr w:type="gramEnd"/>
      <w:r w:rsidR="007A397B">
        <w:rPr>
          <w:rFonts w:eastAsiaTheme="minorEastAsia" w:hint="eastAsia"/>
          <w:lang w:eastAsia="ja-JP"/>
        </w:rPr>
        <w:t xml:space="preserve"> students, PhD students / PhD candidates, or those who completed a doctoral degree within the past five years. </w:t>
      </w:r>
      <w:r w:rsidR="00495672">
        <w:rPr>
          <w:rFonts w:eastAsiaTheme="minorEastAsia" w:hint="eastAsia"/>
          <w:lang w:eastAsia="ja-JP"/>
        </w:rPr>
        <w:t xml:space="preserve">Researchers </w:t>
      </w:r>
      <w:r w:rsidR="005E306D">
        <w:rPr>
          <w:rFonts w:eastAsiaTheme="minorEastAsia" w:hint="eastAsia"/>
          <w:lang w:eastAsia="ja-JP"/>
        </w:rPr>
        <w:t xml:space="preserve">affiliated with </w:t>
      </w:r>
      <w:proofErr w:type="spellStart"/>
      <w:r w:rsidR="005E306D">
        <w:rPr>
          <w:rFonts w:eastAsiaTheme="minorEastAsia" w:hint="eastAsia"/>
          <w:lang w:eastAsia="ja-JP"/>
        </w:rPr>
        <w:t>Ritsumeikan</w:t>
      </w:r>
      <w:proofErr w:type="spellEnd"/>
      <w:r w:rsidR="005E306D">
        <w:rPr>
          <w:rFonts w:eastAsiaTheme="minorEastAsia" w:hint="eastAsia"/>
          <w:lang w:eastAsia="ja-JP"/>
        </w:rPr>
        <w:t xml:space="preserve"> University </w:t>
      </w:r>
      <w:r w:rsidR="00495672">
        <w:rPr>
          <w:rFonts w:eastAsiaTheme="minorEastAsia" w:hint="eastAsia"/>
          <w:lang w:eastAsia="ja-JP"/>
        </w:rPr>
        <w:t>are</w:t>
      </w:r>
      <w:r w:rsidR="005E306D">
        <w:rPr>
          <w:rFonts w:eastAsiaTheme="minorEastAsia" w:hint="eastAsia"/>
          <w:lang w:eastAsia="ja-JP"/>
        </w:rPr>
        <w:t xml:space="preserve"> not eligible to apply (</w:t>
      </w:r>
      <w:r w:rsidR="00495672">
        <w:rPr>
          <w:rFonts w:eastAsiaTheme="minorEastAsia" w:hint="eastAsia"/>
          <w:lang w:eastAsia="ja-JP"/>
        </w:rPr>
        <w:t xml:space="preserve">researchers who have </w:t>
      </w:r>
      <w:r w:rsidR="005E306D">
        <w:rPr>
          <w:rFonts w:eastAsiaTheme="minorEastAsia" w:hint="eastAsia"/>
          <w:lang w:eastAsia="ja-JP"/>
        </w:rPr>
        <w:t xml:space="preserve">obtained a degree/s at </w:t>
      </w:r>
      <w:proofErr w:type="spellStart"/>
      <w:r w:rsidR="005E306D">
        <w:rPr>
          <w:rFonts w:eastAsiaTheme="minorEastAsia" w:hint="eastAsia"/>
          <w:lang w:eastAsia="ja-JP"/>
        </w:rPr>
        <w:t>Ritsumeikan</w:t>
      </w:r>
      <w:proofErr w:type="spellEnd"/>
      <w:r w:rsidR="005E306D">
        <w:rPr>
          <w:rFonts w:eastAsiaTheme="minorEastAsia" w:hint="eastAsia"/>
          <w:lang w:eastAsia="ja-JP"/>
        </w:rPr>
        <w:t xml:space="preserve"> University </w:t>
      </w:r>
      <w:r w:rsidR="00495672">
        <w:rPr>
          <w:rFonts w:eastAsiaTheme="minorEastAsia" w:hint="eastAsia"/>
          <w:lang w:eastAsia="ja-JP"/>
        </w:rPr>
        <w:t xml:space="preserve">but are not currently affiliated may </w:t>
      </w:r>
      <w:r w:rsidR="005E306D">
        <w:rPr>
          <w:rFonts w:eastAsiaTheme="minorEastAsia" w:hint="eastAsia"/>
          <w:lang w:eastAsia="ja-JP"/>
        </w:rPr>
        <w:t>apply).</w:t>
      </w:r>
    </w:p>
    <w:p w14:paraId="1B878E11" w14:textId="0472695A" w:rsidR="005E306D" w:rsidRDefault="005E306D" w:rsidP="00B015D1">
      <w:pPr>
        <w:pStyle w:val="a3"/>
        <w:numPr>
          <w:ilvl w:val="0"/>
          <w:numId w:val="8"/>
        </w:numPr>
        <w:spacing w:before="52" w:line="276" w:lineRule="auto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International Joint Research to Utilize the ARC Research Space: </w:t>
      </w:r>
      <w:r w:rsidR="00495672">
        <w:rPr>
          <w:rFonts w:eastAsiaTheme="minorEastAsia" w:hint="eastAsia"/>
          <w:lang w:eastAsia="ja-JP"/>
        </w:rPr>
        <w:t>R</w:t>
      </w:r>
      <w:r w:rsidR="00B956D0">
        <w:rPr>
          <w:rFonts w:eastAsiaTheme="minorEastAsia" w:hint="eastAsia"/>
          <w:lang w:eastAsia="ja-JP"/>
        </w:rPr>
        <w:t xml:space="preserve">esearch </w:t>
      </w:r>
      <w:r>
        <w:rPr>
          <w:rFonts w:eastAsiaTheme="minorEastAsia" w:hint="eastAsia"/>
          <w:lang w:eastAsia="ja-JP"/>
        </w:rPr>
        <w:t>leader</w:t>
      </w:r>
      <w:r w:rsidR="00495672">
        <w:rPr>
          <w:rFonts w:eastAsiaTheme="minorEastAsia" w:hint="eastAsia"/>
          <w:lang w:eastAsia="ja-JP"/>
        </w:rPr>
        <w:t>s</w:t>
      </w:r>
      <w:r>
        <w:rPr>
          <w:rFonts w:eastAsiaTheme="minorEastAsia" w:hint="eastAsia"/>
          <w:lang w:eastAsia="ja-JP"/>
        </w:rPr>
        <w:t xml:space="preserve"> of </w:t>
      </w:r>
      <w:r w:rsidR="00495672">
        <w:rPr>
          <w:rFonts w:eastAsiaTheme="minorEastAsia" w:hint="eastAsia"/>
          <w:lang w:eastAsia="ja-JP"/>
        </w:rPr>
        <w:t xml:space="preserve">a </w:t>
      </w:r>
      <w:r>
        <w:rPr>
          <w:rFonts w:eastAsiaTheme="minorEastAsia" w:hint="eastAsia"/>
          <w:lang w:eastAsia="ja-JP"/>
        </w:rPr>
        <w:t>joint research team must in principle be researcher</w:t>
      </w:r>
      <w:r w:rsidR="00495672">
        <w:rPr>
          <w:rFonts w:eastAsiaTheme="minorEastAsia" w:hint="eastAsia"/>
          <w:lang w:eastAsia="ja-JP"/>
        </w:rPr>
        <w:t>s</w:t>
      </w:r>
      <w:r>
        <w:rPr>
          <w:rFonts w:eastAsiaTheme="minorEastAsia" w:hint="eastAsia"/>
          <w:lang w:eastAsia="ja-JP"/>
        </w:rPr>
        <w:t xml:space="preserve"> affiliated with a university or research institution (including museum, gallery, library, </w:t>
      </w:r>
      <w:r w:rsidR="00195C8A">
        <w:rPr>
          <w:rFonts w:eastAsiaTheme="minorEastAsia" w:hint="eastAsia"/>
          <w:lang w:eastAsia="ja-JP"/>
        </w:rPr>
        <w:t>etc.</w:t>
      </w:r>
      <w:r>
        <w:rPr>
          <w:rFonts w:eastAsiaTheme="minorEastAsia" w:hint="eastAsia"/>
          <w:lang w:eastAsia="ja-JP"/>
        </w:rPr>
        <w:t>).</w:t>
      </w:r>
      <w:r w:rsidR="00495672">
        <w:rPr>
          <w:rFonts w:eastAsiaTheme="minorEastAsia" w:hint="eastAsia"/>
          <w:lang w:eastAsia="ja-JP"/>
        </w:rPr>
        <w:t xml:space="preserve"> This category is not limited to Early Career Researchers.</w:t>
      </w:r>
    </w:p>
    <w:p w14:paraId="621E014C" w14:textId="20D99DBB" w:rsidR="00D75EAA" w:rsidRDefault="00D75EAA" w:rsidP="00B015D1">
      <w:pPr>
        <w:pStyle w:val="a3"/>
        <w:spacing w:before="62" w:line="276" w:lineRule="auto"/>
        <w:ind w:left="259" w:right="80"/>
      </w:pPr>
    </w:p>
    <w:p w14:paraId="7FFEB907" w14:textId="2C26E1B5" w:rsidR="00D75EAA" w:rsidRDefault="008A53D7" w:rsidP="00B015D1">
      <w:pPr>
        <w:pStyle w:val="1"/>
        <w:numPr>
          <w:ilvl w:val="0"/>
          <w:numId w:val="5"/>
        </w:numPr>
        <w:tabs>
          <w:tab w:val="left" w:pos="680"/>
        </w:tabs>
        <w:spacing w:line="276" w:lineRule="auto"/>
      </w:pPr>
      <w:r>
        <w:t>Organization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95672">
        <w:rPr>
          <w:rFonts w:eastAsiaTheme="minorEastAsia" w:hint="eastAsia"/>
          <w:lang w:eastAsia="ja-JP"/>
        </w:rPr>
        <w:t xml:space="preserve">a </w:t>
      </w:r>
      <w:r>
        <w:t>research</w:t>
      </w:r>
      <w:r>
        <w:rPr>
          <w:spacing w:val="-5"/>
        </w:rPr>
        <w:t xml:space="preserve"> </w:t>
      </w:r>
      <w:r>
        <w:rPr>
          <w:spacing w:val="-4"/>
        </w:rPr>
        <w:t>team</w:t>
      </w:r>
    </w:p>
    <w:p w14:paraId="6A0D3741" w14:textId="37D37B07" w:rsidR="00D75EAA" w:rsidRDefault="008A53D7" w:rsidP="00B015D1">
      <w:pPr>
        <w:pStyle w:val="a4"/>
        <w:numPr>
          <w:ilvl w:val="0"/>
          <w:numId w:val="4"/>
        </w:numPr>
        <w:spacing w:before="52" w:line="276" w:lineRule="auto"/>
        <w:ind w:left="709" w:right="668"/>
      </w:pPr>
      <w:r>
        <w:t>A</w:t>
      </w:r>
      <w:r>
        <w:rPr>
          <w:spacing w:val="-1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(research</w:t>
      </w:r>
      <w:r>
        <w:rPr>
          <w:spacing w:val="-4"/>
        </w:rPr>
        <w:t xml:space="preserve"> </w:t>
      </w:r>
      <w:r>
        <w:t>leader)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 w:rsidR="00B956D0">
        <w:rPr>
          <w:rFonts w:eastAsiaTheme="minorEastAsia" w:hint="eastAsia"/>
          <w:spacing w:val="-4"/>
          <w:lang w:eastAsia="ja-JP"/>
        </w:rPr>
        <w:t xml:space="preserve">multiple </w:t>
      </w:r>
      <w:r>
        <w:t>researchers</w:t>
      </w:r>
      <w:r>
        <w:rPr>
          <w:spacing w:val="-2"/>
        </w:rPr>
        <w:t xml:space="preserve"> </w:t>
      </w:r>
      <w:r>
        <w:t>(research</w:t>
      </w:r>
      <w:r>
        <w:rPr>
          <w:spacing w:val="-4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</w:t>
      </w:r>
      <w:r>
        <w:rPr>
          <w:spacing w:val="-2"/>
        </w:rPr>
        <w:t>researchers).</w:t>
      </w:r>
    </w:p>
    <w:p w14:paraId="180DA03E" w14:textId="526B65CE" w:rsidR="00D75EAA" w:rsidRDefault="00B956D0" w:rsidP="00B015D1">
      <w:pPr>
        <w:pStyle w:val="a4"/>
        <w:numPr>
          <w:ilvl w:val="0"/>
          <w:numId w:val="4"/>
        </w:numPr>
        <w:spacing w:before="2" w:line="276" w:lineRule="auto"/>
        <w:ind w:left="709" w:right="400"/>
      </w:pPr>
      <w:r>
        <w:rPr>
          <w:rFonts w:eastAsiaTheme="minorEastAsia" w:hint="eastAsia"/>
          <w:lang w:eastAsia="ja-JP"/>
        </w:rPr>
        <w:lastRenderedPageBreak/>
        <w:t xml:space="preserve">While </w:t>
      </w:r>
      <w:r w:rsidR="008A53D7">
        <w:t>we</w:t>
      </w:r>
      <w:r w:rsidR="008A53D7">
        <w:rPr>
          <w:spacing w:val="-4"/>
        </w:rPr>
        <w:t xml:space="preserve"> </w:t>
      </w:r>
      <w:r w:rsidR="00E331C3">
        <w:rPr>
          <w:rFonts w:eastAsiaTheme="minorEastAsia" w:hint="eastAsia"/>
          <w:spacing w:val="-4"/>
          <w:lang w:eastAsia="ja-JP"/>
        </w:rPr>
        <w:t xml:space="preserve">recommend that a </w:t>
      </w:r>
      <w:r w:rsidR="008A53D7">
        <w:t>faculty</w:t>
      </w:r>
      <w:r w:rsidR="008A53D7">
        <w:rPr>
          <w:spacing w:val="-5"/>
        </w:rPr>
        <w:t xml:space="preserve"> </w:t>
      </w:r>
      <w:r w:rsidR="008A53D7">
        <w:t>member</w:t>
      </w:r>
      <w:r w:rsidR="008A53D7">
        <w:rPr>
          <w:spacing w:val="-1"/>
        </w:rPr>
        <w:t xml:space="preserve"> </w:t>
      </w:r>
      <w:r w:rsidR="008A53D7">
        <w:t>of</w:t>
      </w:r>
      <w:r w:rsidR="008A53D7">
        <w:rPr>
          <w:spacing w:val="-2"/>
        </w:rPr>
        <w:t xml:space="preserve"> </w:t>
      </w:r>
      <w:r w:rsidR="008A53D7">
        <w:t>the</w:t>
      </w:r>
      <w:r w:rsidR="008A53D7">
        <w:rPr>
          <w:spacing w:val="-14"/>
        </w:rPr>
        <w:t xml:space="preserve"> </w:t>
      </w:r>
      <w:r w:rsidR="008A53D7">
        <w:t>ARC</w:t>
      </w:r>
      <w:r w:rsidR="003D1AB9">
        <w:t xml:space="preserve"> (ex</w:t>
      </w:r>
      <w:r>
        <w:rPr>
          <w:rFonts w:eastAsiaTheme="minorEastAsia" w:hint="eastAsia"/>
          <w:lang w:eastAsia="ja-JP"/>
        </w:rPr>
        <w:t xml:space="preserve">cluding </w:t>
      </w:r>
      <w:r w:rsidR="003D1AB9">
        <w:t>senior researchers, researchers</w:t>
      </w:r>
      <w:r w:rsidR="003E0B13">
        <w:t xml:space="preserve">, </w:t>
      </w:r>
      <w:r>
        <w:rPr>
          <w:rFonts w:eastAsiaTheme="minorEastAsia" w:hint="eastAsia"/>
          <w:lang w:eastAsia="ja-JP"/>
        </w:rPr>
        <w:t xml:space="preserve">assistant researchers, and </w:t>
      </w:r>
      <w:r w:rsidR="003E0B13">
        <w:t>visiting collaborative researchers)</w:t>
      </w:r>
      <w:r w:rsidR="008A53D7">
        <w:rPr>
          <w:spacing w:val="-3"/>
        </w:rPr>
        <w:t xml:space="preserve"> </w:t>
      </w:r>
      <w:r w:rsidR="003D1AB9">
        <w:rPr>
          <w:spacing w:val="-3"/>
        </w:rPr>
        <w:t xml:space="preserve">is included </w:t>
      </w:r>
      <w:r>
        <w:rPr>
          <w:rFonts w:eastAsiaTheme="minorEastAsia" w:hint="eastAsia"/>
          <w:spacing w:val="-3"/>
          <w:lang w:eastAsia="ja-JP"/>
        </w:rPr>
        <w:t xml:space="preserve">in a research team as a co-researcher, it is also possible to apply without one: </w:t>
      </w:r>
      <w:r>
        <w:rPr>
          <w:rFonts w:eastAsiaTheme="minorEastAsia" w:hint="eastAsia"/>
          <w:lang w:eastAsia="ja-JP"/>
        </w:rPr>
        <w:t>t</w:t>
      </w:r>
      <w:r w:rsidR="008A53D7">
        <w:t>he</w:t>
      </w:r>
      <w:r w:rsidR="008A53D7">
        <w:rPr>
          <w:spacing w:val="-8"/>
        </w:rPr>
        <w:t xml:space="preserve"> </w:t>
      </w:r>
      <w:r w:rsidR="008A53D7">
        <w:t>ARC-</w:t>
      </w:r>
      <w:proofErr w:type="spellStart"/>
      <w:r w:rsidR="008A53D7">
        <w:t>iJAC</w:t>
      </w:r>
      <w:proofErr w:type="spellEnd"/>
      <w:r w:rsidR="008A53D7">
        <w:rPr>
          <w:spacing w:val="-3"/>
        </w:rPr>
        <w:t xml:space="preserve"> </w:t>
      </w:r>
      <w:r w:rsidR="008A53D7">
        <w:t xml:space="preserve">Technical Support Board </w:t>
      </w:r>
      <w:r>
        <w:rPr>
          <w:rFonts w:eastAsiaTheme="minorEastAsia" w:hint="eastAsia"/>
          <w:lang w:eastAsia="ja-JP"/>
        </w:rPr>
        <w:t xml:space="preserve">will be </w:t>
      </w:r>
      <w:r w:rsidR="008A53D7">
        <w:t xml:space="preserve">available for support. Successful applicants </w:t>
      </w:r>
      <w:r>
        <w:rPr>
          <w:rFonts w:eastAsiaTheme="minorEastAsia" w:hint="eastAsia"/>
          <w:lang w:eastAsia="ja-JP"/>
        </w:rPr>
        <w:t xml:space="preserve">are </w:t>
      </w:r>
      <w:r w:rsidR="00195C8A">
        <w:rPr>
          <w:rFonts w:eastAsiaTheme="minorEastAsia" w:hint="eastAsia"/>
          <w:lang w:eastAsia="ja-JP"/>
        </w:rPr>
        <w:t>encouraged</w:t>
      </w:r>
      <w:r>
        <w:rPr>
          <w:rFonts w:eastAsiaTheme="minorEastAsia" w:hint="eastAsia"/>
          <w:lang w:eastAsia="ja-JP"/>
        </w:rPr>
        <w:t xml:space="preserve"> to </w:t>
      </w:r>
      <w:r w:rsidR="008A53D7">
        <w:t>contact the Technical Support Board for more details.</w:t>
      </w:r>
    </w:p>
    <w:p w14:paraId="5DC92604" w14:textId="77777777" w:rsidR="00D75EAA" w:rsidRDefault="00D75EAA" w:rsidP="00B015D1">
      <w:pPr>
        <w:pStyle w:val="a3"/>
        <w:spacing w:before="10" w:line="276" w:lineRule="auto"/>
        <w:rPr>
          <w:sz w:val="26"/>
        </w:rPr>
      </w:pPr>
    </w:p>
    <w:p w14:paraId="08C449D6" w14:textId="77777777" w:rsidR="00D75EAA" w:rsidRDefault="008A53D7" w:rsidP="00B015D1">
      <w:pPr>
        <w:pStyle w:val="1"/>
        <w:numPr>
          <w:ilvl w:val="0"/>
          <w:numId w:val="5"/>
        </w:numPr>
        <w:tabs>
          <w:tab w:val="left" w:pos="680"/>
        </w:tabs>
        <w:spacing w:line="276" w:lineRule="auto"/>
      </w:pP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period</w:t>
      </w:r>
    </w:p>
    <w:p w14:paraId="6D515D2C" w14:textId="60A3D863" w:rsidR="00D75EAA" w:rsidRDefault="008A53D7" w:rsidP="00B015D1">
      <w:pPr>
        <w:pStyle w:val="a3"/>
        <w:spacing w:before="52" w:line="276" w:lineRule="auto"/>
        <w:ind w:left="284"/>
      </w:pPr>
      <w:r>
        <w:t>April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 w:rsidR="00430402">
        <w:t>202</w:t>
      </w:r>
      <w:r w:rsidR="00B956D0">
        <w:rPr>
          <w:rFonts w:eastAsiaTheme="minorEastAsia" w:hint="eastAsia"/>
          <w:lang w:eastAsia="ja-JP"/>
        </w:rPr>
        <w:t>6</w:t>
      </w:r>
      <w:r w:rsidR="00430402"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31,</w:t>
      </w:r>
      <w:r>
        <w:rPr>
          <w:spacing w:val="-3"/>
        </w:rPr>
        <w:t xml:space="preserve"> </w:t>
      </w:r>
      <w:r w:rsidR="00430402">
        <w:t>202</w:t>
      </w:r>
      <w:r w:rsidR="00B956D0">
        <w:rPr>
          <w:rFonts w:eastAsiaTheme="minorEastAsia" w:hint="eastAsia"/>
          <w:lang w:eastAsia="ja-JP"/>
        </w:rPr>
        <w:t>7</w:t>
      </w:r>
      <w:r w:rsidR="00430402">
        <w:rPr>
          <w:spacing w:val="-1"/>
        </w:rPr>
        <w:t xml:space="preserve"> </w:t>
      </w:r>
      <w:r>
        <w:rPr>
          <w:spacing w:val="-2"/>
        </w:rPr>
        <w:t>(scheduled)</w:t>
      </w:r>
    </w:p>
    <w:p w14:paraId="6570574B" w14:textId="77777777" w:rsidR="00D75EAA" w:rsidRDefault="00D75EAA" w:rsidP="00B015D1">
      <w:pPr>
        <w:pStyle w:val="a3"/>
        <w:spacing w:before="3" w:line="276" w:lineRule="auto"/>
        <w:rPr>
          <w:sz w:val="31"/>
        </w:rPr>
      </w:pPr>
    </w:p>
    <w:p w14:paraId="21D1D142" w14:textId="042F831F" w:rsidR="00D75EAA" w:rsidRDefault="008A53D7" w:rsidP="00B015D1">
      <w:pPr>
        <w:pStyle w:val="1"/>
        <w:numPr>
          <w:ilvl w:val="0"/>
          <w:numId w:val="5"/>
        </w:numPr>
        <w:tabs>
          <w:tab w:val="left" w:pos="679"/>
          <w:tab w:val="left" w:pos="680"/>
        </w:tabs>
        <w:spacing w:line="276" w:lineRule="auto"/>
      </w:pP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funds</w:t>
      </w:r>
    </w:p>
    <w:p w14:paraId="095591DE" w14:textId="6AD9CAD2" w:rsidR="00D75EAA" w:rsidRDefault="008A53D7" w:rsidP="00B015D1">
      <w:pPr>
        <w:pStyle w:val="a4"/>
        <w:numPr>
          <w:ilvl w:val="1"/>
          <w:numId w:val="5"/>
        </w:numPr>
        <w:tabs>
          <w:tab w:val="left" w:pos="620"/>
        </w:tabs>
        <w:spacing w:before="52" w:line="276" w:lineRule="auto"/>
        <w:ind w:left="619" w:hanging="361"/>
      </w:pPr>
      <w:r>
        <w:t>International</w:t>
      </w:r>
      <w:r>
        <w:rPr>
          <w:spacing w:val="-3"/>
        </w:rPr>
        <w:t xml:space="preserve"> </w:t>
      </w:r>
      <w:r w:rsidR="001562A2">
        <w:rPr>
          <w:rFonts w:eastAsiaTheme="minorEastAsia" w:hint="eastAsia"/>
          <w:spacing w:val="-3"/>
          <w:lang w:eastAsia="ja-JP"/>
        </w:rPr>
        <w:t>Early Career Researcher Project</w:t>
      </w:r>
      <w:r>
        <w:t xml:space="preserve">: </w:t>
      </w:r>
      <w:r w:rsidR="001562A2">
        <w:rPr>
          <w:rFonts w:eastAsiaTheme="minorEastAsia" w:hint="eastAsia"/>
          <w:lang w:eastAsia="ja-JP"/>
        </w:rPr>
        <w:t>A maximum of three hundred thousand yen</w:t>
      </w:r>
    </w:p>
    <w:p w14:paraId="3E4B8629" w14:textId="77777777" w:rsidR="00D75EAA" w:rsidRDefault="00D75EAA" w:rsidP="00B015D1">
      <w:pPr>
        <w:pStyle w:val="a3"/>
        <w:spacing w:line="276" w:lineRule="auto"/>
        <w:rPr>
          <w:sz w:val="31"/>
        </w:rPr>
      </w:pPr>
    </w:p>
    <w:p w14:paraId="7266B486" w14:textId="2801FE64" w:rsidR="00D75EAA" w:rsidRDefault="00495672" w:rsidP="00B015D1">
      <w:pPr>
        <w:pStyle w:val="a4"/>
        <w:numPr>
          <w:ilvl w:val="2"/>
          <w:numId w:val="5"/>
        </w:numPr>
        <w:tabs>
          <w:tab w:val="left" w:pos="761"/>
          <w:tab w:val="left" w:pos="762"/>
        </w:tabs>
        <w:spacing w:before="1" w:line="276" w:lineRule="auto"/>
        <w:ind w:right="373"/>
      </w:pPr>
      <w:r>
        <w:rPr>
          <w:rFonts w:eastAsiaTheme="minorEastAsia" w:hint="eastAsia"/>
          <w:lang w:eastAsia="ja-JP"/>
        </w:rPr>
        <w:t>R</w:t>
      </w:r>
      <w:r w:rsidR="008A53D7">
        <w:t>esearch</w:t>
      </w:r>
      <w:r w:rsidR="008A53D7">
        <w:rPr>
          <w:spacing w:val="-3"/>
        </w:rPr>
        <w:t xml:space="preserve"> </w:t>
      </w:r>
      <w:r w:rsidR="008A53D7">
        <w:t>fund</w:t>
      </w:r>
      <w:r>
        <w:rPr>
          <w:rFonts w:eastAsiaTheme="minorEastAsia" w:hint="eastAsia"/>
          <w:lang w:eastAsia="ja-JP"/>
        </w:rPr>
        <w:t>s</w:t>
      </w:r>
      <w:r w:rsidR="008A53D7">
        <w:rPr>
          <w:spacing w:val="-4"/>
        </w:rPr>
        <w:t xml:space="preserve"> </w:t>
      </w:r>
      <w:r w:rsidR="00195C8A">
        <w:rPr>
          <w:rFonts w:eastAsiaTheme="minorEastAsia" w:hint="eastAsia"/>
          <w:lang w:eastAsia="ja-JP"/>
        </w:rPr>
        <w:t xml:space="preserve">may be used to </w:t>
      </w:r>
      <w:r w:rsidR="008A53D7">
        <w:t>cover expenses</w:t>
      </w:r>
      <w:r w:rsidR="008A53D7">
        <w:rPr>
          <w:spacing w:val="-1"/>
        </w:rPr>
        <w:t xml:space="preserve"> </w:t>
      </w:r>
      <w:r w:rsidR="008A53D7">
        <w:t>necessary</w:t>
      </w:r>
      <w:r w:rsidR="008A53D7">
        <w:rPr>
          <w:spacing w:val="-4"/>
        </w:rPr>
        <w:t xml:space="preserve"> </w:t>
      </w:r>
      <w:r w:rsidR="008A53D7">
        <w:t>for</w:t>
      </w:r>
      <w:r w:rsidR="008A53D7">
        <w:rPr>
          <w:spacing w:val="-3"/>
        </w:rPr>
        <w:t xml:space="preserve"> </w:t>
      </w:r>
      <w:r w:rsidR="008A53D7">
        <w:t>conducting</w:t>
      </w:r>
      <w:r w:rsidR="008A53D7">
        <w:rPr>
          <w:spacing w:val="-6"/>
        </w:rPr>
        <w:t xml:space="preserve"> </w:t>
      </w:r>
      <w:r w:rsidR="008A53D7">
        <w:t>joint</w:t>
      </w:r>
      <w:r w:rsidR="008A53D7">
        <w:rPr>
          <w:spacing w:val="-3"/>
        </w:rPr>
        <w:t xml:space="preserve"> </w:t>
      </w:r>
      <w:r w:rsidR="008A53D7">
        <w:t>research</w:t>
      </w:r>
      <w:r w:rsidR="001562A2">
        <w:rPr>
          <w:rFonts w:eastAsiaTheme="minorEastAsia" w:hint="eastAsia"/>
          <w:lang w:eastAsia="ja-JP"/>
        </w:rPr>
        <w:t xml:space="preserve"> (</w:t>
      </w:r>
      <w:r w:rsidR="00E331C3">
        <w:rPr>
          <w:rFonts w:eastAsiaTheme="minorEastAsia"/>
          <w:lang w:eastAsia="ja-JP"/>
        </w:rPr>
        <w:t>e.g.,</w:t>
      </w:r>
      <w:r w:rsidR="001562A2">
        <w:rPr>
          <w:rFonts w:eastAsiaTheme="minorEastAsia" w:hint="eastAsia"/>
          <w:lang w:eastAsia="ja-JP"/>
        </w:rPr>
        <w:t xml:space="preserve"> costs for archiving, costs for creating a database, travel expenses)</w:t>
      </w:r>
      <w:r w:rsidR="008A53D7">
        <w:t xml:space="preserve"> in</w:t>
      </w:r>
      <w:r w:rsidR="008A53D7">
        <w:rPr>
          <w:spacing w:val="-1"/>
        </w:rPr>
        <w:t xml:space="preserve"> </w:t>
      </w:r>
      <w:r w:rsidR="008A53D7">
        <w:t>line</w:t>
      </w:r>
      <w:r w:rsidR="008A53D7">
        <w:rPr>
          <w:spacing w:val="-1"/>
        </w:rPr>
        <w:t xml:space="preserve"> </w:t>
      </w:r>
      <w:r w:rsidR="008A53D7">
        <w:t xml:space="preserve">with </w:t>
      </w:r>
      <w:proofErr w:type="spellStart"/>
      <w:r w:rsidR="008A53D7">
        <w:t>Ritsumeikan</w:t>
      </w:r>
      <w:proofErr w:type="spellEnd"/>
      <w:r w:rsidR="008A53D7">
        <w:t xml:space="preserve"> University’s Guidelines for Research Funding Spending.</w:t>
      </w:r>
    </w:p>
    <w:p w14:paraId="753946C5" w14:textId="411F1764" w:rsidR="00495672" w:rsidRPr="00495672" w:rsidRDefault="001562A2" w:rsidP="00B015D1">
      <w:pPr>
        <w:pStyle w:val="a4"/>
        <w:numPr>
          <w:ilvl w:val="2"/>
          <w:numId w:val="5"/>
        </w:numPr>
        <w:tabs>
          <w:tab w:val="left" w:pos="761"/>
          <w:tab w:val="left" w:pos="762"/>
        </w:tabs>
        <w:spacing w:before="2" w:line="276" w:lineRule="auto"/>
        <w:ind w:hanging="361"/>
      </w:pPr>
      <w:r>
        <w:rPr>
          <w:rFonts w:eastAsiaTheme="minorEastAsia" w:hint="eastAsia"/>
          <w:lang w:eastAsia="ja-JP"/>
        </w:rPr>
        <w:t xml:space="preserve">The management of the fund will be executed by the </w:t>
      </w:r>
      <w:r w:rsidR="008A53D7">
        <w:t>university’s</w:t>
      </w:r>
      <w:r w:rsidR="008A53D7">
        <w:rPr>
          <w:spacing w:val="-5"/>
        </w:rPr>
        <w:t xml:space="preserve"> </w:t>
      </w:r>
      <w:r w:rsidR="008A53D7">
        <w:t>research</w:t>
      </w:r>
      <w:r w:rsidR="008A53D7">
        <w:rPr>
          <w:spacing w:val="-6"/>
        </w:rPr>
        <w:t xml:space="preserve"> </w:t>
      </w:r>
      <w:r w:rsidR="008A53D7">
        <w:t>office</w:t>
      </w:r>
      <w:r w:rsidR="00495672">
        <w:rPr>
          <w:rFonts w:eastAsiaTheme="minorEastAsia" w:hint="eastAsia"/>
          <w:lang w:eastAsia="ja-JP"/>
        </w:rPr>
        <w:t>.</w:t>
      </w:r>
    </w:p>
    <w:p w14:paraId="412FBDBA" w14:textId="10370F1E" w:rsidR="00D75EAA" w:rsidRDefault="00B015D1" w:rsidP="00B015D1">
      <w:pPr>
        <w:pStyle w:val="a4"/>
        <w:numPr>
          <w:ilvl w:val="2"/>
          <w:numId w:val="5"/>
        </w:numPr>
        <w:tabs>
          <w:tab w:val="left" w:pos="761"/>
          <w:tab w:val="left" w:pos="762"/>
        </w:tabs>
        <w:spacing w:line="276" w:lineRule="auto"/>
        <w:ind w:right="230"/>
      </w:pPr>
      <w:r>
        <w:rPr>
          <w:rFonts w:eastAsiaTheme="minorEastAsia" w:hint="eastAsia"/>
          <w:lang w:eastAsia="ja-JP"/>
        </w:rPr>
        <w:t>For Research Projects continuing from the previous fiscal year, a final report must be submitted for the previous fiscal year, before research funds may be used in the new fiscal year.</w:t>
      </w:r>
    </w:p>
    <w:p w14:paraId="5F8E6568" w14:textId="77777777" w:rsidR="00D75EAA" w:rsidRDefault="00D75EAA" w:rsidP="00B015D1">
      <w:pPr>
        <w:pStyle w:val="a3"/>
        <w:spacing w:before="5" w:line="276" w:lineRule="auto"/>
        <w:rPr>
          <w:sz w:val="26"/>
        </w:rPr>
      </w:pPr>
    </w:p>
    <w:p w14:paraId="74D522A4" w14:textId="77777777" w:rsidR="00D75EAA" w:rsidRDefault="008A53D7" w:rsidP="00B015D1">
      <w:pPr>
        <w:pStyle w:val="1"/>
        <w:numPr>
          <w:ilvl w:val="0"/>
          <w:numId w:val="5"/>
        </w:numPr>
        <w:tabs>
          <w:tab w:val="left" w:pos="680"/>
        </w:tabs>
        <w:spacing w:before="1" w:line="276" w:lineRule="auto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proposal</w:t>
      </w:r>
    </w:p>
    <w:p w14:paraId="2F9EE1F1" w14:textId="70843874" w:rsidR="00D75EAA" w:rsidRDefault="008A53D7" w:rsidP="00B015D1">
      <w:pPr>
        <w:pStyle w:val="a3"/>
        <w:spacing w:before="51" w:line="276" w:lineRule="auto"/>
        <w:ind w:left="259" w:right="137"/>
        <w:rPr>
          <w:rFonts w:eastAsiaTheme="minorEastAsia"/>
          <w:spacing w:val="-5"/>
          <w:lang w:eastAsia="ja-JP"/>
        </w:rPr>
      </w:pPr>
      <w:r w:rsidRPr="0037550E">
        <w:t>Please</w:t>
      </w:r>
      <w:r w:rsidRPr="0037550E">
        <w:rPr>
          <w:spacing w:val="-3"/>
        </w:rPr>
        <w:t xml:space="preserve"> </w:t>
      </w:r>
      <w:r w:rsidRPr="0037550E">
        <w:t>submit</w:t>
      </w:r>
      <w:r w:rsidRPr="0037550E">
        <w:rPr>
          <w:spacing w:val="-1"/>
        </w:rPr>
        <w:t xml:space="preserve"> </w:t>
      </w:r>
      <w:r w:rsidRPr="0037550E">
        <w:t>the</w:t>
      </w:r>
      <w:r w:rsidRPr="0037550E">
        <w:rPr>
          <w:spacing w:val="-14"/>
        </w:rPr>
        <w:t xml:space="preserve"> </w:t>
      </w:r>
      <w:r w:rsidR="00190CA4" w:rsidRPr="0037550E">
        <w:t>a</w:t>
      </w:r>
      <w:r w:rsidRPr="0037550E">
        <w:t>pplication</w:t>
      </w:r>
      <w:r w:rsidRPr="0037550E">
        <w:rPr>
          <w:spacing w:val="-1"/>
        </w:rPr>
        <w:t xml:space="preserve"> </w:t>
      </w:r>
      <w:r w:rsidR="00190CA4" w:rsidRPr="0037550E">
        <w:t>f</w:t>
      </w:r>
      <w:r w:rsidRPr="0037550E">
        <w:t>orm</w:t>
      </w:r>
      <w:r w:rsidRPr="0037550E">
        <w:rPr>
          <w:spacing w:val="-5"/>
        </w:rPr>
        <w:t xml:space="preserve"> </w:t>
      </w:r>
      <w:r w:rsidR="005313CD" w:rsidRPr="0037550E">
        <w:rPr>
          <w:rFonts w:eastAsiaTheme="minorEastAsia" w:hint="eastAsia"/>
          <w:spacing w:val="-5"/>
          <w:lang w:eastAsia="ja-JP"/>
        </w:rPr>
        <w:t>online, at:</w:t>
      </w:r>
      <w:r w:rsidR="005313CD">
        <w:rPr>
          <w:rFonts w:eastAsiaTheme="minorEastAsia" w:hint="eastAsia"/>
          <w:spacing w:val="-5"/>
          <w:lang w:eastAsia="ja-JP"/>
        </w:rPr>
        <w:t xml:space="preserve"> </w:t>
      </w:r>
    </w:p>
    <w:p w14:paraId="4633FA1E" w14:textId="42051A83" w:rsidR="005313CD" w:rsidRDefault="005313CD" w:rsidP="00B015D1">
      <w:pPr>
        <w:pStyle w:val="a3"/>
        <w:spacing w:before="51" w:line="276" w:lineRule="auto"/>
        <w:ind w:left="259" w:right="137"/>
        <w:rPr>
          <w:rFonts w:eastAsiaTheme="minorEastAsia"/>
          <w:spacing w:val="-5"/>
          <w:lang w:eastAsia="ja-JP"/>
        </w:rPr>
      </w:pPr>
      <w:r>
        <w:t>Application</w:t>
      </w:r>
      <w:r>
        <w:rPr>
          <w:spacing w:val="-9"/>
        </w:rPr>
        <w:t xml:space="preserve"> </w:t>
      </w:r>
      <w:r>
        <w:t>deadline:</w:t>
      </w:r>
      <w:r>
        <w:rPr>
          <w:spacing w:val="-8"/>
        </w:rPr>
        <w:t xml:space="preserve"> </w:t>
      </w:r>
      <w:r w:rsidR="00B015D1" w:rsidRPr="00B015D1">
        <w:rPr>
          <w:rFonts w:eastAsiaTheme="minorEastAsia" w:hint="eastAsia"/>
          <w:b/>
          <w:bCs/>
          <w:spacing w:val="-8"/>
          <w:u w:val="single"/>
          <w:lang w:eastAsia="ja-JP"/>
        </w:rPr>
        <w:t xml:space="preserve">15 </w:t>
      </w:r>
      <w:r w:rsidR="00E331C3" w:rsidRPr="00B015D1">
        <w:rPr>
          <w:rFonts w:eastAsiaTheme="minorEastAsia"/>
          <w:b/>
          <w:bCs/>
          <w:u w:val="single"/>
          <w:lang w:eastAsia="ja-JP"/>
        </w:rPr>
        <w:t>D</w:t>
      </w:r>
      <w:r w:rsidR="00E331C3">
        <w:rPr>
          <w:rFonts w:eastAsiaTheme="minorEastAsia"/>
          <w:b/>
          <w:u w:val="single"/>
          <w:lang w:eastAsia="ja-JP"/>
        </w:rPr>
        <w:t>ecember</w:t>
      </w:r>
      <w:r>
        <w:rPr>
          <w:rFonts w:eastAsiaTheme="minorEastAsia" w:hint="eastAsia"/>
          <w:b/>
          <w:u w:val="single"/>
          <w:lang w:eastAsia="ja-JP"/>
        </w:rPr>
        <w:t xml:space="preserve"> 2025, </w:t>
      </w:r>
      <w:r>
        <w:rPr>
          <w:b/>
          <w:spacing w:val="-4"/>
          <w:u w:val="single"/>
        </w:rPr>
        <w:t xml:space="preserve">12:00 noon </w:t>
      </w:r>
      <w:r>
        <w:rPr>
          <w:b/>
          <w:spacing w:val="-2"/>
          <w:u w:val="single"/>
        </w:rPr>
        <w:t>(JST)</w:t>
      </w:r>
    </w:p>
    <w:p w14:paraId="1DE0E813" w14:textId="48020035" w:rsidR="00B46C2A" w:rsidRPr="005313CD" w:rsidRDefault="00B46C2A" w:rsidP="00B015D1">
      <w:pPr>
        <w:spacing w:line="276" w:lineRule="auto"/>
        <w:rPr>
          <w:rFonts w:eastAsiaTheme="minorEastAsia"/>
          <w:sz w:val="26"/>
          <w:lang w:eastAsia="ja-JP"/>
        </w:rPr>
      </w:pPr>
    </w:p>
    <w:p w14:paraId="5833E204" w14:textId="77777777" w:rsidR="00D75EAA" w:rsidRDefault="008A53D7" w:rsidP="00B015D1">
      <w:pPr>
        <w:pStyle w:val="1"/>
        <w:numPr>
          <w:ilvl w:val="0"/>
          <w:numId w:val="5"/>
        </w:numPr>
        <w:tabs>
          <w:tab w:val="left" w:pos="680"/>
        </w:tabs>
        <w:spacing w:line="276" w:lineRule="auto"/>
      </w:pPr>
      <w:r>
        <w:t>Selection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notification</w:t>
      </w:r>
    </w:p>
    <w:p w14:paraId="5972875F" w14:textId="14AAA557" w:rsidR="00D75EAA" w:rsidRDefault="005313CD" w:rsidP="00B015D1">
      <w:pPr>
        <w:pStyle w:val="a3"/>
        <w:spacing w:before="52" w:line="276" w:lineRule="auto"/>
        <w:ind w:left="259" w:right="80"/>
      </w:pPr>
      <w:r>
        <w:rPr>
          <w:rFonts w:eastAsiaTheme="minorEastAsia" w:hint="eastAsia"/>
          <w:lang w:eastAsia="ja-JP"/>
        </w:rPr>
        <w:t xml:space="preserve">Applications for A) International Early Career Researcher Projects will be evaluated </w:t>
      </w:r>
      <w:r w:rsidR="00B015D1">
        <w:rPr>
          <w:rFonts w:eastAsiaTheme="minorEastAsia" w:hint="eastAsia"/>
          <w:lang w:eastAsia="ja-JP"/>
        </w:rPr>
        <w:t>by</w:t>
      </w:r>
      <w:r>
        <w:rPr>
          <w:rFonts w:eastAsiaTheme="minorEastAsia" w:hint="eastAsia"/>
          <w:lang w:eastAsia="ja-JP"/>
        </w:rPr>
        <w:t xml:space="preserve"> t</w:t>
      </w:r>
      <w:r w:rsidR="008A53D7">
        <w:t>he</w:t>
      </w:r>
      <w:r w:rsidR="008A53D7">
        <w:rPr>
          <w:spacing w:val="-5"/>
        </w:rPr>
        <w:t xml:space="preserve"> </w:t>
      </w:r>
      <w:r w:rsidR="008A53D7">
        <w:t>International</w:t>
      </w:r>
      <w:r w:rsidR="008A53D7">
        <w:rPr>
          <w:spacing w:val="-4"/>
        </w:rPr>
        <w:t xml:space="preserve"> </w:t>
      </w:r>
      <w:r w:rsidR="008A53D7">
        <w:t>Joint</w:t>
      </w:r>
      <w:r w:rsidR="008A53D7">
        <w:rPr>
          <w:spacing w:val="-2"/>
        </w:rPr>
        <w:t xml:space="preserve"> </w:t>
      </w:r>
      <w:r w:rsidR="008A53D7">
        <w:t>Research</w:t>
      </w:r>
      <w:r w:rsidR="008A53D7">
        <w:rPr>
          <w:spacing w:val="-3"/>
        </w:rPr>
        <w:t xml:space="preserve"> </w:t>
      </w:r>
      <w:r w:rsidR="008A53D7">
        <w:t>Reviewing</w:t>
      </w:r>
      <w:r w:rsidR="008A53D7">
        <w:rPr>
          <w:spacing w:val="-5"/>
        </w:rPr>
        <w:t xml:space="preserve"> </w:t>
      </w:r>
      <w:r w:rsidR="008A53D7">
        <w:t>Committee</w:t>
      </w:r>
      <w:r w:rsidR="008A53D7">
        <w:rPr>
          <w:spacing w:val="-3"/>
        </w:rPr>
        <w:t xml:space="preserve"> </w:t>
      </w:r>
      <w:r w:rsidR="008A53D7">
        <w:t>of</w:t>
      </w:r>
      <w:r w:rsidR="008A53D7">
        <w:rPr>
          <w:spacing w:val="-5"/>
        </w:rPr>
        <w:t xml:space="preserve"> </w:t>
      </w:r>
      <w:r w:rsidR="008A53D7">
        <w:t>the</w:t>
      </w:r>
      <w:r w:rsidR="008A53D7">
        <w:rPr>
          <w:spacing w:val="-14"/>
        </w:rPr>
        <w:t xml:space="preserve"> </w:t>
      </w:r>
      <w:r w:rsidR="008A53D7">
        <w:t>Art</w:t>
      </w:r>
      <w:r w:rsidR="008A53D7">
        <w:rPr>
          <w:spacing w:val="-1"/>
        </w:rPr>
        <w:t xml:space="preserve"> </w:t>
      </w:r>
      <w:r w:rsidR="008A53D7">
        <w:t>Research</w:t>
      </w:r>
      <w:r w:rsidR="008A53D7">
        <w:rPr>
          <w:spacing w:val="-3"/>
        </w:rPr>
        <w:t xml:space="preserve"> </w:t>
      </w:r>
      <w:r w:rsidR="008A53D7">
        <w:t>Center</w:t>
      </w:r>
      <w:r>
        <w:rPr>
          <w:rFonts w:eastAsiaTheme="minorEastAsia" w:hint="eastAsia"/>
          <w:lang w:eastAsia="ja-JP"/>
        </w:rPr>
        <w:t xml:space="preserve">. </w:t>
      </w:r>
      <w:r w:rsidR="00B015D1">
        <w:rPr>
          <w:rFonts w:eastAsiaTheme="minorEastAsia" w:hint="eastAsia"/>
          <w:lang w:eastAsia="ja-JP"/>
        </w:rPr>
        <w:t>A</w:t>
      </w:r>
      <w:r>
        <w:rPr>
          <w:rFonts w:eastAsiaTheme="minorEastAsia" w:hint="eastAsia"/>
          <w:lang w:eastAsia="ja-JP"/>
        </w:rPr>
        <w:t>pplications</w:t>
      </w:r>
      <w:r w:rsidR="00B015D1">
        <w:rPr>
          <w:rFonts w:eastAsiaTheme="minorEastAsia" w:hint="eastAsia"/>
          <w:lang w:eastAsia="ja-JP"/>
        </w:rPr>
        <w:t xml:space="preserve"> for other Research Project categories</w:t>
      </w:r>
      <w:r>
        <w:rPr>
          <w:rFonts w:eastAsiaTheme="minorEastAsia" w:hint="eastAsia"/>
          <w:lang w:eastAsia="ja-JP"/>
        </w:rPr>
        <w:t xml:space="preserve"> will be evaluated </w:t>
      </w:r>
      <w:r w:rsidR="00E331C3">
        <w:rPr>
          <w:rFonts w:eastAsiaTheme="minorEastAsia"/>
          <w:lang w:eastAsia="ja-JP"/>
        </w:rPr>
        <w:t>by</w:t>
      </w:r>
      <w:r>
        <w:rPr>
          <w:rFonts w:eastAsiaTheme="minorEastAsia" w:hint="eastAsia"/>
          <w:lang w:eastAsia="ja-JP"/>
        </w:rPr>
        <w:t xml:space="preserve"> the International Steering </w:t>
      </w:r>
      <w:r>
        <w:rPr>
          <w:rFonts w:eastAsiaTheme="minorEastAsia"/>
          <w:lang w:eastAsia="ja-JP"/>
        </w:rPr>
        <w:t>Committee</w:t>
      </w:r>
      <w:r w:rsidR="00B015D1">
        <w:rPr>
          <w:rFonts w:eastAsiaTheme="minorEastAsia" w:hint="eastAsia"/>
          <w:lang w:eastAsia="ja-JP"/>
        </w:rPr>
        <w:t xml:space="preserve"> of the Art Research Center</w:t>
      </w:r>
      <w:r>
        <w:rPr>
          <w:rFonts w:eastAsiaTheme="minorEastAsia" w:hint="eastAsia"/>
          <w:lang w:eastAsia="ja-JP"/>
        </w:rPr>
        <w:t xml:space="preserve">. </w:t>
      </w:r>
      <w:r w:rsidR="008A53D7">
        <w:t xml:space="preserve">We will send out the </w:t>
      </w:r>
      <w:r>
        <w:rPr>
          <w:rFonts w:eastAsiaTheme="minorEastAsia" w:hint="eastAsia"/>
          <w:lang w:eastAsia="ja-JP"/>
        </w:rPr>
        <w:t>evaluation</w:t>
      </w:r>
      <w:r w:rsidR="008A53D7">
        <w:t xml:space="preserve"> results in </w:t>
      </w:r>
      <w:r>
        <w:rPr>
          <w:rFonts w:eastAsiaTheme="minorEastAsia" w:hint="eastAsia"/>
          <w:lang w:eastAsia="ja-JP"/>
        </w:rPr>
        <w:t>mid-</w:t>
      </w:r>
      <w:r w:rsidR="008A53D7">
        <w:t xml:space="preserve">March </w:t>
      </w:r>
      <w:r w:rsidR="00A13C8F">
        <w:t>202</w:t>
      </w:r>
      <w:r>
        <w:rPr>
          <w:rFonts w:eastAsiaTheme="minorEastAsia" w:hint="eastAsia"/>
          <w:lang w:eastAsia="ja-JP"/>
        </w:rPr>
        <w:t>6</w:t>
      </w:r>
      <w:r w:rsidR="00A13C8F">
        <w:t xml:space="preserve"> </w:t>
      </w:r>
      <w:r w:rsidR="008A53D7">
        <w:t>by e-mail.</w:t>
      </w:r>
    </w:p>
    <w:p w14:paraId="7D502E65" w14:textId="77777777" w:rsidR="00D75EAA" w:rsidRDefault="008A53D7" w:rsidP="00B015D1">
      <w:pPr>
        <w:pStyle w:val="a3"/>
        <w:spacing w:before="62" w:line="276" w:lineRule="auto"/>
        <w:ind w:left="259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rPr>
          <w:spacing w:val="-2"/>
        </w:rPr>
        <w:t>proposals:</w:t>
      </w:r>
    </w:p>
    <w:p w14:paraId="0810D60D" w14:textId="4F215326" w:rsidR="00D75EAA" w:rsidRPr="008F0DA7" w:rsidRDefault="008A53D7" w:rsidP="00B015D1">
      <w:pPr>
        <w:pStyle w:val="a4"/>
        <w:numPr>
          <w:ilvl w:val="0"/>
          <w:numId w:val="3"/>
        </w:numPr>
        <w:tabs>
          <w:tab w:val="left" w:pos="761"/>
          <w:tab w:val="left" w:pos="762"/>
        </w:tabs>
        <w:spacing w:before="54" w:line="276" w:lineRule="auto"/>
        <w:ind w:right="361"/>
      </w:pPr>
      <w:r>
        <w:t>Whether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utilizes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 xml:space="preserve">research </w:t>
      </w:r>
      <w:r w:rsidRPr="008F0DA7">
        <w:t xml:space="preserve">materials operated by the ARC to </w:t>
      </w:r>
      <w:r w:rsidR="005313CD">
        <w:rPr>
          <w:rFonts w:eastAsiaTheme="minorEastAsia" w:hint="eastAsia"/>
          <w:lang w:eastAsia="ja-JP"/>
        </w:rPr>
        <w:t xml:space="preserve">advance </w:t>
      </w:r>
      <w:r w:rsidRPr="008F0DA7">
        <w:t>international joint research.</w:t>
      </w:r>
    </w:p>
    <w:p w14:paraId="662DA671" w14:textId="4C7FB15F" w:rsidR="003C7394" w:rsidRPr="008F0DA7" w:rsidRDefault="003C7394" w:rsidP="00B015D1">
      <w:pPr>
        <w:pStyle w:val="a4"/>
        <w:numPr>
          <w:ilvl w:val="0"/>
          <w:numId w:val="3"/>
        </w:numPr>
        <w:tabs>
          <w:tab w:val="left" w:pos="761"/>
          <w:tab w:val="left" w:pos="762"/>
        </w:tabs>
        <w:spacing w:line="276" w:lineRule="auto"/>
        <w:ind w:right="386"/>
      </w:pPr>
      <w:r w:rsidRPr="008F0DA7">
        <w:t xml:space="preserve">Whether a project </w:t>
      </w:r>
      <w:r w:rsidR="00E974BE" w:rsidRPr="008F0DA7">
        <w:t xml:space="preserve">can make progress in constructing its own digital archive and </w:t>
      </w:r>
      <w:r w:rsidR="00E331C3" w:rsidRPr="008F0DA7">
        <w:t>develop research</w:t>
      </w:r>
      <w:r w:rsidR="00E974BE" w:rsidRPr="008F0DA7">
        <w:t xml:space="preserve"> </w:t>
      </w:r>
      <w:r w:rsidR="008A42BA" w:rsidRPr="008F0DA7">
        <w:t xml:space="preserve">by </w:t>
      </w:r>
      <w:r w:rsidR="00E974BE" w:rsidRPr="008F0DA7">
        <w:t xml:space="preserve">utilizing the ARC </w:t>
      </w:r>
      <w:r w:rsidR="00BD3951" w:rsidRPr="008F0DA7">
        <w:t>R</w:t>
      </w:r>
      <w:r w:rsidR="00E974BE" w:rsidRPr="008F0DA7">
        <w:t xml:space="preserve">esearch </w:t>
      </w:r>
      <w:r w:rsidR="00BD3951" w:rsidRPr="008F0DA7">
        <w:t>S</w:t>
      </w:r>
      <w:r w:rsidR="00E974BE" w:rsidRPr="008F0DA7">
        <w:t>pace</w:t>
      </w:r>
      <w:r w:rsidR="008A42BA" w:rsidRPr="008F0DA7">
        <w:t xml:space="preserve">. </w:t>
      </w:r>
    </w:p>
    <w:p w14:paraId="089A11B4" w14:textId="59C457CF" w:rsidR="00D75EAA" w:rsidRDefault="008A53D7" w:rsidP="00B015D1">
      <w:pPr>
        <w:pStyle w:val="a4"/>
        <w:numPr>
          <w:ilvl w:val="0"/>
          <w:numId w:val="3"/>
        </w:numPr>
        <w:tabs>
          <w:tab w:val="left" w:pos="761"/>
          <w:tab w:val="left" w:pos="762"/>
        </w:tabs>
        <w:spacing w:line="276" w:lineRule="auto"/>
        <w:ind w:right="618"/>
      </w:pP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well</w:t>
      </w:r>
      <w:r>
        <w:rPr>
          <w:spacing w:val="-3"/>
        </w:rPr>
        <w:t xml:space="preserve"> </w:t>
      </w:r>
      <w:r>
        <w:t>thought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the research objectives.</w:t>
      </w:r>
    </w:p>
    <w:p w14:paraId="0BE5DCD7" w14:textId="0AE013C6" w:rsidR="00D75EAA" w:rsidRDefault="008A53D7" w:rsidP="00B015D1">
      <w:pPr>
        <w:pStyle w:val="a4"/>
        <w:numPr>
          <w:ilvl w:val="0"/>
          <w:numId w:val="3"/>
        </w:numPr>
        <w:tabs>
          <w:tab w:val="left" w:pos="761"/>
          <w:tab w:val="left" w:pos="762"/>
        </w:tabs>
        <w:spacing w:before="52" w:line="276" w:lineRule="auto"/>
        <w:ind w:hanging="361"/>
      </w:pPr>
      <w:r>
        <w:t>Whether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B015D1">
        <w:rPr>
          <w:rFonts w:eastAsiaTheme="minorEastAsia" w:hint="eastAsia"/>
          <w:spacing w:val="-2"/>
          <w:lang w:eastAsia="ja-JP"/>
        </w:rPr>
        <w:t>engage i</w:t>
      </w:r>
      <w:r>
        <w:t>n</w:t>
      </w:r>
      <w:r>
        <w:rPr>
          <w:spacing w:val="-5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rPr>
          <w:spacing w:val="-2"/>
        </w:rPr>
        <w:t>activities.</w:t>
      </w:r>
    </w:p>
    <w:p w14:paraId="47FEA266" w14:textId="77777777" w:rsidR="00F203BC" w:rsidRDefault="00F203BC" w:rsidP="00B015D1">
      <w:pPr>
        <w:pStyle w:val="a3"/>
        <w:spacing w:before="5" w:line="276" w:lineRule="auto"/>
        <w:rPr>
          <w:sz w:val="26"/>
        </w:rPr>
      </w:pPr>
    </w:p>
    <w:p w14:paraId="6305D2C3" w14:textId="2709CB28" w:rsidR="00EB79FE" w:rsidRPr="00EB79FE" w:rsidRDefault="008A53D7" w:rsidP="00B015D1">
      <w:pPr>
        <w:pStyle w:val="1"/>
        <w:numPr>
          <w:ilvl w:val="0"/>
          <w:numId w:val="5"/>
        </w:numPr>
        <w:tabs>
          <w:tab w:val="left" w:pos="957"/>
          <w:tab w:val="left" w:pos="959"/>
        </w:tabs>
        <w:spacing w:line="276" w:lineRule="auto"/>
        <w:ind w:left="958" w:hanging="700"/>
      </w:pP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13A9E827" w14:textId="51633F49" w:rsidR="00EB79FE" w:rsidRPr="00EB79FE" w:rsidRDefault="00EB79FE" w:rsidP="00B015D1">
      <w:pPr>
        <w:pStyle w:val="a4"/>
        <w:numPr>
          <w:ilvl w:val="0"/>
          <w:numId w:val="9"/>
        </w:numPr>
        <w:tabs>
          <w:tab w:val="left" w:pos="295"/>
        </w:tabs>
        <w:spacing w:before="52" w:line="276" w:lineRule="auto"/>
      </w:pPr>
      <w:r>
        <w:rPr>
          <w:rFonts w:eastAsiaTheme="minorEastAsia" w:hint="eastAsia"/>
          <w:lang w:eastAsia="ja-JP"/>
        </w:rPr>
        <w:t>International Early Career Researcher Projects (with Research Fund)</w:t>
      </w:r>
      <w:r w:rsidR="00ED445B">
        <w:rPr>
          <w:rFonts w:eastAsiaTheme="minorEastAsia" w:hint="eastAsia"/>
          <w:lang w:eastAsia="ja-JP"/>
        </w:rPr>
        <w:t>:</w:t>
      </w:r>
    </w:p>
    <w:p w14:paraId="382DC704" w14:textId="044A3AAE" w:rsidR="00EB79FE" w:rsidRPr="00EB79FE" w:rsidRDefault="00B015D1" w:rsidP="00B015D1">
      <w:pPr>
        <w:pStyle w:val="a4"/>
        <w:numPr>
          <w:ilvl w:val="0"/>
          <w:numId w:val="2"/>
        </w:numPr>
        <w:tabs>
          <w:tab w:val="left" w:pos="825"/>
          <w:tab w:val="left" w:pos="827"/>
        </w:tabs>
        <w:spacing w:before="52" w:line="276" w:lineRule="auto"/>
        <w:ind w:hanging="426"/>
      </w:pPr>
      <w:r>
        <w:rPr>
          <w:rFonts w:eastAsiaTheme="minorEastAsia" w:hint="eastAsia"/>
          <w:lang w:eastAsia="ja-JP"/>
        </w:rPr>
        <w:t xml:space="preserve">Project Researchers </w:t>
      </w:r>
      <w:r w:rsidR="00EB79FE">
        <w:rPr>
          <w:rFonts w:eastAsiaTheme="minorEastAsia" w:hint="eastAsia"/>
          <w:lang w:eastAsia="ja-JP"/>
        </w:rPr>
        <w:t xml:space="preserve">are obliged to publish </w:t>
      </w:r>
      <w:r>
        <w:rPr>
          <w:rFonts w:eastAsiaTheme="minorEastAsia" w:hint="eastAsia"/>
          <w:lang w:eastAsia="ja-JP"/>
        </w:rPr>
        <w:t>a peer-reviewed</w:t>
      </w:r>
      <w:r w:rsidR="00EB79FE">
        <w:rPr>
          <w:rFonts w:eastAsiaTheme="minorEastAsia" w:hint="eastAsia"/>
          <w:lang w:eastAsia="ja-JP"/>
        </w:rPr>
        <w:t xml:space="preserve"> article in an international journal, </w:t>
      </w:r>
      <w:r w:rsidR="00EB79FE">
        <w:rPr>
          <w:rFonts w:eastAsiaTheme="minorEastAsia"/>
          <w:lang w:eastAsia="ja-JP"/>
        </w:rPr>
        <w:t>academic</w:t>
      </w:r>
      <w:r w:rsidR="00EB79FE">
        <w:rPr>
          <w:rFonts w:eastAsiaTheme="minorEastAsia" w:hint="eastAsia"/>
          <w:lang w:eastAsia="ja-JP"/>
        </w:rPr>
        <w:t xml:space="preserve"> journal, or</w:t>
      </w:r>
      <w:r>
        <w:rPr>
          <w:rFonts w:eastAsiaTheme="minorEastAsia" w:hint="eastAsia"/>
          <w:lang w:eastAsia="ja-JP"/>
        </w:rPr>
        <w:t xml:space="preserve"> the like, </w:t>
      </w:r>
      <w:r w:rsidR="00EB79FE">
        <w:rPr>
          <w:rFonts w:eastAsiaTheme="minorEastAsia" w:hint="eastAsia"/>
          <w:lang w:eastAsia="ja-JP"/>
        </w:rPr>
        <w:t>or publish a book.</w:t>
      </w:r>
    </w:p>
    <w:p w14:paraId="2592E7DD" w14:textId="4F3F18C7" w:rsidR="00D75EAA" w:rsidRPr="00ED445B" w:rsidRDefault="00B015D1" w:rsidP="00B015D1">
      <w:pPr>
        <w:pStyle w:val="a4"/>
        <w:numPr>
          <w:ilvl w:val="0"/>
          <w:numId w:val="2"/>
        </w:numPr>
        <w:tabs>
          <w:tab w:val="left" w:pos="825"/>
          <w:tab w:val="left" w:pos="827"/>
        </w:tabs>
        <w:spacing w:before="52" w:line="276" w:lineRule="auto"/>
        <w:ind w:hanging="426"/>
      </w:pPr>
      <w:r>
        <w:rPr>
          <w:rFonts w:eastAsiaTheme="minorEastAsia" w:hint="eastAsia"/>
          <w:lang w:eastAsia="ja-JP"/>
        </w:rPr>
        <w:t xml:space="preserve">Project Researchers </w:t>
      </w:r>
      <w:r w:rsidR="00EB79FE">
        <w:rPr>
          <w:rFonts w:eastAsiaTheme="minorEastAsia" w:hint="eastAsia"/>
          <w:lang w:eastAsia="ja-JP"/>
        </w:rPr>
        <w:t>are obliged to present their research outcomes</w:t>
      </w:r>
      <w:r w:rsidR="00ED445B">
        <w:rPr>
          <w:rFonts w:eastAsiaTheme="minorEastAsia" w:hint="eastAsia"/>
          <w:lang w:eastAsia="ja-JP"/>
        </w:rPr>
        <w:t xml:space="preserve"> at the </w:t>
      </w:r>
      <w:r>
        <w:rPr>
          <w:rFonts w:eastAsiaTheme="minorEastAsia" w:hint="eastAsia"/>
          <w:lang w:eastAsia="ja-JP"/>
        </w:rPr>
        <w:t>ARC-</w:t>
      </w:r>
      <w:proofErr w:type="spellStart"/>
      <w:r>
        <w:rPr>
          <w:rFonts w:eastAsiaTheme="minorEastAsia" w:hint="eastAsia"/>
          <w:lang w:eastAsia="ja-JP"/>
        </w:rPr>
        <w:t>iJAC</w:t>
      </w:r>
      <w:proofErr w:type="spellEnd"/>
      <w:r>
        <w:rPr>
          <w:rFonts w:eastAsiaTheme="minorEastAsia" w:hint="eastAsia"/>
          <w:lang w:eastAsia="ja-JP"/>
        </w:rPr>
        <w:t xml:space="preserve"> </w:t>
      </w:r>
      <w:r w:rsidR="00ED445B">
        <w:rPr>
          <w:rFonts w:eastAsiaTheme="minorEastAsia" w:hint="eastAsia"/>
          <w:lang w:eastAsia="ja-JP"/>
        </w:rPr>
        <w:t>Annual Report Meeting (in February). Also, they may be asked to introduce their research activities and/or present their research outcomes at one of our International ARC Seminars</w:t>
      </w:r>
      <w:r>
        <w:rPr>
          <w:rFonts w:eastAsiaTheme="minorEastAsia" w:hint="eastAsia"/>
          <w:lang w:eastAsia="ja-JP"/>
        </w:rPr>
        <w:t xml:space="preserve">, which are </w:t>
      </w:r>
      <w:r w:rsidR="00ED445B">
        <w:rPr>
          <w:rFonts w:eastAsiaTheme="minorEastAsia" w:hint="eastAsia"/>
          <w:lang w:eastAsia="ja-JP"/>
        </w:rPr>
        <w:t>held twice a month.</w:t>
      </w:r>
    </w:p>
    <w:p w14:paraId="017A5927" w14:textId="47BFEC2D" w:rsidR="00ED445B" w:rsidRPr="00ED445B" w:rsidRDefault="00ED445B" w:rsidP="00B015D1">
      <w:pPr>
        <w:tabs>
          <w:tab w:val="left" w:pos="295"/>
        </w:tabs>
        <w:spacing w:before="52" w:line="276" w:lineRule="auto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ab/>
      </w:r>
      <w:r>
        <w:rPr>
          <w:rFonts w:eastAsiaTheme="minorEastAsia" w:hint="eastAsia"/>
          <w:lang w:eastAsia="ja-JP"/>
        </w:rPr>
        <w:t xml:space="preserve">A), B), and C) </w:t>
      </w:r>
      <w:r w:rsidR="00B015D1">
        <w:rPr>
          <w:rFonts w:eastAsiaTheme="minorEastAsia" w:hint="eastAsia"/>
          <w:lang w:eastAsia="ja-JP"/>
        </w:rPr>
        <w:t>Projects</w:t>
      </w:r>
      <w:r>
        <w:rPr>
          <w:rFonts w:eastAsiaTheme="minorEastAsia" w:hint="eastAsia"/>
          <w:lang w:eastAsia="ja-JP"/>
        </w:rPr>
        <w:t>:</w:t>
      </w:r>
    </w:p>
    <w:p w14:paraId="0FD5D005" w14:textId="412ECCB6" w:rsidR="00D75EAA" w:rsidRPr="007553C7" w:rsidRDefault="007553C7" w:rsidP="00B015D1">
      <w:pPr>
        <w:pStyle w:val="a4"/>
        <w:numPr>
          <w:ilvl w:val="0"/>
          <w:numId w:val="10"/>
        </w:numPr>
        <w:tabs>
          <w:tab w:val="left" w:pos="825"/>
          <w:tab w:val="left" w:pos="827"/>
        </w:tabs>
        <w:spacing w:before="5" w:line="276" w:lineRule="auto"/>
        <w:ind w:right="411"/>
      </w:pPr>
      <w:r>
        <w:rPr>
          <w:rFonts w:eastAsiaTheme="minorEastAsia" w:hint="eastAsia"/>
          <w:lang w:eastAsia="ja-JP"/>
        </w:rPr>
        <w:t xml:space="preserve">Please actively disseminate your research outcomes in digital space, </w:t>
      </w:r>
      <w:r w:rsidR="00C8326C">
        <w:rPr>
          <w:rFonts w:eastAsiaTheme="minorEastAsia" w:hint="eastAsia"/>
          <w:lang w:eastAsia="ja-JP"/>
        </w:rPr>
        <w:t>e.g., through online publication or construction of online databases.</w:t>
      </w:r>
    </w:p>
    <w:p w14:paraId="7E38CEA1" w14:textId="627F7A1E" w:rsidR="007553C7" w:rsidRDefault="007553C7" w:rsidP="00B015D1">
      <w:pPr>
        <w:pStyle w:val="a4"/>
        <w:numPr>
          <w:ilvl w:val="0"/>
          <w:numId w:val="10"/>
        </w:numPr>
        <w:tabs>
          <w:tab w:val="left" w:pos="825"/>
          <w:tab w:val="left" w:pos="827"/>
        </w:tabs>
        <w:spacing w:before="5" w:line="276" w:lineRule="auto"/>
        <w:ind w:right="411"/>
      </w:pPr>
      <w:r>
        <w:rPr>
          <w:rFonts w:eastAsiaTheme="minorEastAsia" w:hint="eastAsia"/>
          <w:lang w:eastAsia="ja-JP"/>
        </w:rPr>
        <w:lastRenderedPageBreak/>
        <w:t xml:space="preserve">Please submit a report on research outcomes (web form) at the end of the research period in March. We will publish </w:t>
      </w:r>
      <w:r w:rsidR="001958A2">
        <w:rPr>
          <w:rFonts w:eastAsiaTheme="minorEastAsia" w:hint="eastAsia"/>
          <w:lang w:eastAsia="ja-JP"/>
        </w:rPr>
        <w:t xml:space="preserve">the report on our website, in our bulletin, </w:t>
      </w:r>
      <w:r w:rsidR="00195C8A">
        <w:rPr>
          <w:rFonts w:eastAsiaTheme="minorEastAsia" w:hint="eastAsia"/>
          <w:lang w:eastAsia="ja-JP"/>
        </w:rPr>
        <w:t>etc.</w:t>
      </w:r>
    </w:p>
    <w:p w14:paraId="6A2F06E1" w14:textId="0527FDFB" w:rsidR="00D75EAA" w:rsidRDefault="008A53D7" w:rsidP="00B015D1">
      <w:pPr>
        <w:pStyle w:val="a4"/>
        <w:numPr>
          <w:ilvl w:val="0"/>
          <w:numId w:val="10"/>
        </w:numPr>
        <w:tabs>
          <w:tab w:val="left" w:pos="825"/>
          <w:tab w:val="left" w:pos="827"/>
        </w:tabs>
        <w:spacing w:line="276" w:lineRule="auto"/>
        <w:ind w:hanging="426"/>
      </w:pPr>
      <w:r>
        <w:t>Copyrights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outcomes</w:t>
      </w:r>
      <w:r w:rsidR="001958A2">
        <w:rPr>
          <w:rFonts w:eastAsiaTheme="minorEastAsia" w:hint="eastAsia"/>
          <w:lang w:eastAsia="ja-JP"/>
        </w:rPr>
        <w:t xml:space="preserve"> (including </w:t>
      </w:r>
      <w:r w:rsidR="00C8326C">
        <w:rPr>
          <w:rFonts w:eastAsiaTheme="minorEastAsia" w:hint="eastAsia"/>
          <w:lang w:eastAsia="ja-JP"/>
        </w:rPr>
        <w:t>database contents</w:t>
      </w:r>
      <w:r w:rsidR="001958A2">
        <w:rPr>
          <w:rFonts w:eastAsiaTheme="minorEastAsia" w:hint="eastAsia"/>
          <w:lang w:eastAsia="ja-JP"/>
        </w:rPr>
        <w:t>)</w:t>
      </w:r>
      <w:r>
        <w:rPr>
          <w:spacing w:val="-3"/>
        </w:rPr>
        <w:t xml:space="preserve"> </w:t>
      </w:r>
      <w:r>
        <w:t>belong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authors</w:t>
      </w:r>
      <w:r w:rsidR="001958A2">
        <w:rPr>
          <w:rFonts w:eastAsiaTheme="minorEastAsia" w:hint="eastAsia"/>
          <w:lang w:eastAsia="ja-JP"/>
        </w:rPr>
        <w:t xml:space="preserve">, </w:t>
      </w:r>
      <w:r>
        <w:t>creators</w:t>
      </w:r>
      <w:r w:rsidR="001958A2">
        <w:rPr>
          <w:rFonts w:eastAsiaTheme="minorEastAsia" w:hint="eastAsia"/>
          <w:lang w:eastAsia="ja-JP"/>
        </w:rPr>
        <w:t xml:space="preserve">, or </w:t>
      </w:r>
      <w:r>
        <w:t>database</w:t>
      </w:r>
      <w:r>
        <w:rPr>
          <w:spacing w:val="-3"/>
        </w:rPr>
        <w:t xml:space="preserve"> </w:t>
      </w:r>
      <w:r>
        <w:rPr>
          <w:spacing w:val="-2"/>
        </w:rPr>
        <w:t>builders.</w:t>
      </w:r>
    </w:p>
    <w:p w14:paraId="761E14BA" w14:textId="77777777" w:rsidR="00D75EAA" w:rsidRDefault="00D75EAA" w:rsidP="00B015D1">
      <w:pPr>
        <w:pStyle w:val="a3"/>
        <w:spacing w:before="8" w:line="276" w:lineRule="auto"/>
        <w:rPr>
          <w:sz w:val="26"/>
        </w:rPr>
      </w:pPr>
    </w:p>
    <w:p w14:paraId="7B0E147C" w14:textId="0801503D" w:rsidR="00D75EAA" w:rsidRPr="00F915B1" w:rsidRDefault="008A53D7" w:rsidP="00B015D1">
      <w:pPr>
        <w:pStyle w:val="a3"/>
        <w:spacing w:before="1" w:line="276" w:lineRule="auto"/>
        <w:ind w:left="826" w:right="80"/>
        <w:rPr>
          <w:rFonts w:eastAsiaTheme="minorEastAsia"/>
          <w:sz w:val="21"/>
          <w:szCs w:val="21"/>
          <w:lang w:eastAsia="ja-JP"/>
        </w:rPr>
      </w:pPr>
      <w:r w:rsidRPr="001958A2">
        <w:rPr>
          <w:sz w:val="21"/>
          <w:szCs w:val="21"/>
        </w:rPr>
        <w:t>*</w:t>
      </w:r>
      <w:r w:rsidR="00F915B1">
        <w:rPr>
          <w:rFonts w:eastAsiaTheme="minorEastAsia" w:hint="eastAsia"/>
          <w:sz w:val="21"/>
          <w:szCs w:val="21"/>
          <w:lang w:eastAsia="ja-JP"/>
        </w:rPr>
        <w:t xml:space="preserve">It is possible to </w:t>
      </w:r>
      <w:r w:rsidRPr="001958A2">
        <w:rPr>
          <w:sz w:val="21"/>
          <w:szCs w:val="21"/>
        </w:rPr>
        <w:t>control</w:t>
      </w:r>
      <w:r w:rsidRPr="001958A2">
        <w:rPr>
          <w:spacing w:val="-2"/>
          <w:sz w:val="21"/>
          <w:szCs w:val="21"/>
        </w:rPr>
        <w:t xml:space="preserve"> </w:t>
      </w:r>
      <w:r w:rsidRPr="001958A2">
        <w:rPr>
          <w:sz w:val="21"/>
          <w:szCs w:val="21"/>
        </w:rPr>
        <w:t>whether</w:t>
      </w:r>
      <w:r w:rsidRPr="001958A2">
        <w:rPr>
          <w:spacing w:val="-5"/>
          <w:sz w:val="21"/>
          <w:szCs w:val="21"/>
        </w:rPr>
        <w:t xml:space="preserve"> </w:t>
      </w:r>
      <w:r w:rsidRPr="001958A2">
        <w:rPr>
          <w:sz w:val="21"/>
          <w:szCs w:val="21"/>
        </w:rPr>
        <w:t>the</w:t>
      </w:r>
      <w:r w:rsidRPr="001958A2">
        <w:rPr>
          <w:spacing w:val="-3"/>
          <w:sz w:val="21"/>
          <w:szCs w:val="21"/>
        </w:rPr>
        <w:t xml:space="preserve"> </w:t>
      </w:r>
      <w:r w:rsidRPr="001958A2">
        <w:rPr>
          <w:sz w:val="21"/>
          <w:szCs w:val="21"/>
        </w:rPr>
        <w:t>database</w:t>
      </w:r>
      <w:r w:rsidRPr="001958A2">
        <w:rPr>
          <w:spacing w:val="-2"/>
          <w:sz w:val="21"/>
          <w:szCs w:val="21"/>
        </w:rPr>
        <w:t xml:space="preserve"> </w:t>
      </w:r>
      <w:r w:rsidRPr="001958A2">
        <w:rPr>
          <w:sz w:val="21"/>
          <w:szCs w:val="21"/>
        </w:rPr>
        <w:t>content</w:t>
      </w:r>
      <w:r w:rsidR="00F915B1">
        <w:rPr>
          <w:rFonts w:eastAsiaTheme="minorEastAsia" w:hint="eastAsia"/>
          <w:sz w:val="21"/>
          <w:szCs w:val="21"/>
          <w:lang w:eastAsia="ja-JP"/>
        </w:rPr>
        <w:t>s</w:t>
      </w:r>
      <w:r w:rsidRPr="001958A2">
        <w:rPr>
          <w:spacing w:val="-2"/>
          <w:sz w:val="21"/>
          <w:szCs w:val="21"/>
        </w:rPr>
        <w:t xml:space="preserve"> </w:t>
      </w:r>
      <w:r w:rsidRPr="001958A2">
        <w:rPr>
          <w:sz w:val="21"/>
          <w:szCs w:val="21"/>
        </w:rPr>
        <w:t>of</w:t>
      </w:r>
      <w:r w:rsidRPr="001958A2">
        <w:rPr>
          <w:spacing w:val="-3"/>
          <w:sz w:val="21"/>
          <w:szCs w:val="21"/>
        </w:rPr>
        <w:t xml:space="preserve"> </w:t>
      </w:r>
      <w:r w:rsidRPr="001958A2">
        <w:rPr>
          <w:sz w:val="21"/>
          <w:szCs w:val="21"/>
        </w:rPr>
        <w:t>your</w:t>
      </w:r>
      <w:r w:rsidRPr="001958A2">
        <w:rPr>
          <w:spacing w:val="-3"/>
          <w:sz w:val="21"/>
          <w:szCs w:val="21"/>
        </w:rPr>
        <w:t xml:space="preserve"> </w:t>
      </w:r>
      <w:r w:rsidRPr="001958A2">
        <w:rPr>
          <w:sz w:val="21"/>
          <w:szCs w:val="21"/>
        </w:rPr>
        <w:t>research</w:t>
      </w:r>
      <w:r w:rsidRPr="001958A2">
        <w:rPr>
          <w:spacing w:val="-4"/>
          <w:sz w:val="21"/>
          <w:szCs w:val="21"/>
        </w:rPr>
        <w:t xml:space="preserve"> </w:t>
      </w:r>
      <w:r w:rsidRPr="001958A2">
        <w:rPr>
          <w:sz w:val="21"/>
          <w:szCs w:val="21"/>
        </w:rPr>
        <w:t>project</w:t>
      </w:r>
      <w:r w:rsidRPr="001958A2">
        <w:rPr>
          <w:spacing w:val="-1"/>
          <w:sz w:val="21"/>
          <w:szCs w:val="21"/>
        </w:rPr>
        <w:t xml:space="preserve"> </w:t>
      </w:r>
      <w:r w:rsidR="00F915B1">
        <w:rPr>
          <w:rFonts w:eastAsiaTheme="minorEastAsia" w:hint="eastAsia"/>
          <w:spacing w:val="-1"/>
          <w:sz w:val="21"/>
          <w:szCs w:val="21"/>
          <w:lang w:eastAsia="ja-JP"/>
        </w:rPr>
        <w:t xml:space="preserve">are </w:t>
      </w:r>
      <w:r w:rsidRPr="001958A2">
        <w:rPr>
          <w:sz w:val="21"/>
          <w:szCs w:val="21"/>
        </w:rPr>
        <w:t>made</w:t>
      </w:r>
      <w:r w:rsidRPr="001958A2">
        <w:rPr>
          <w:spacing w:val="-3"/>
          <w:sz w:val="21"/>
          <w:szCs w:val="21"/>
        </w:rPr>
        <w:t xml:space="preserve"> </w:t>
      </w:r>
      <w:r w:rsidRPr="001958A2">
        <w:rPr>
          <w:sz w:val="21"/>
          <w:szCs w:val="21"/>
        </w:rPr>
        <w:t>available</w:t>
      </w:r>
      <w:r w:rsidRPr="001958A2">
        <w:rPr>
          <w:spacing w:val="-5"/>
          <w:sz w:val="21"/>
          <w:szCs w:val="21"/>
        </w:rPr>
        <w:t xml:space="preserve"> </w:t>
      </w:r>
      <w:r w:rsidRPr="001958A2">
        <w:rPr>
          <w:sz w:val="21"/>
          <w:szCs w:val="21"/>
        </w:rPr>
        <w:t>to</w:t>
      </w:r>
      <w:r w:rsidRPr="001958A2">
        <w:rPr>
          <w:spacing w:val="-3"/>
          <w:sz w:val="21"/>
          <w:szCs w:val="21"/>
        </w:rPr>
        <w:t xml:space="preserve"> </w:t>
      </w:r>
      <w:r w:rsidRPr="001958A2">
        <w:rPr>
          <w:sz w:val="21"/>
          <w:szCs w:val="21"/>
        </w:rPr>
        <w:t>the public</w:t>
      </w:r>
      <w:r w:rsidR="00C8326C">
        <w:rPr>
          <w:rFonts w:eastAsiaTheme="minorEastAsia" w:hint="eastAsia"/>
          <w:sz w:val="21"/>
          <w:szCs w:val="21"/>
          <w:lang w:eastAsia="ja-JP"/>
        </w:rPr>
        <w:t>, only to other ARC project researchers,</w:t>
      </w:r>
      <w:r w:rsidRPr="001958A2">
        <w:rPr>
          <w:sz w:val="21"/>
          <w:szCs w:val="21"/>
        </w:rPr>
        <w:t xml:space="preserve"> or </w:t>
      </w:r>
      <w:r w:rsidR="00C8326C">
        <w:rPr>
          <w:rFonts w:eastAsiaTheme="minorEastAsia" w:hint="eastAsia"/>
          <w:sz w:val="21"/>
          <w:szCs w:val="21"/>
          <w:lang w:eastAsia="ja-JP"/>
        </w:rPr>
        <w:t>only members of your own project.</w:t>
      </w:r>
    </w:p>
    <w:p w14:paraId="6634CF0F" w14:textId="77777777" w:rsidR="00D75EAA" w:rsidRDefault="00D75EAA" w:rsidP="00B015D1">
      <w:pPr>
        <w:pStyle w:val="a3"/>
        <w:spacing w:before="8" w:line="276" w:lineRule="auto"/>
        <w:rPr>
          <w:sz w:val="26"/>
        </w:rPr>
      </w:pPr>
    </w:p>
    <w:p w14:paraId="12F84F97" w14:textId="77777777" w:rsidR="00D75EAA" w:rsidRDefault="008A53D7" w:rsidP="00B015D1">
      <w:pPr>
        <w:pStyle w:val="1"/>
        <w:numPr>
          <w:ilvl w:val="0"/>
          <w:numId w:val="5"/>
        </w:numPr>
        <w:tabs>
          <w:tab w:val="left" w:pos="680"/>
        </w:tabs>
        <w:spacing w:line="276" w:lineRule="auto"/>
      </w:pPr>
      <w:r>
        <w:rPr>
          <w:spacing w:val="-2"/>
        </w:rPr>
        <w:t>Notes</w:t>
      </w:r>
    </w:p>
    <w:p w14:paraId="1ABC51F8" w14:textId="0B99A8DC" w:rsidR="00D75EAA" w:rsidRDefault="00CD7EC8" w:rsidP="00B015D1">
      <w:pPr>
        <w:pStyle w:val="a4"/>
        <w:numPr>
          <w:ilvl w:val="0"/>
          <w:numId w:val="1"/>
        </w:numPr>
        <w:tabs>
          <w:tab w:val="left" w:pos="825"/>
          <w:tab w:val="left" w:pos="827"/>
        </w:tabs>
        <w:spacing w:before="5" w:line="276" w:lineRule="auto"/>
        <w:ind w:right="137" w:hanging="426"/>
      </w:pPr>
      <w:r w:rsidRPr="00CD7EC8">
        <w:rPr>
          <w:rFonts w:eastAsiaTheme="minorEastAsia" w:hint="eastAsia"/>
          <w:lang w:eastAsia="ja-JP"/>
        </w:rPr>
        <w:t xml:space="preserve">For B) International Joint Research to Utilize the ARC Research Space, </w:t>
      </w:r>
      <w:r w:rsidR="00C8326C">
        <w:rPr>
          <w:rFonts w:eastAsiaTheme="minorEastAsia" w:hint="eastAsia"/>
          <w:lang w:eastAsia="ja-JP"/>
        </w:rPr>
        <w:t xml:space="preserve">as a rule, </w:t>
      </w:r>
      <w:r w:rsidRPr="00CD7EC8">
        <w:rPr>
          <w:rFonts w:eastAsiaTheme="minorEastAsia" w:hint="eastAsia"/>
          <w:lang w:eastAsia="ja-JP"/>
        </w:rPr>
        <w:t xml:space="preserve">the </w:t>
      </w:r>
      <w:r w:rsidR="008A53D7">
        <w:t>ARC</w:t>
      </w:r>
      <w:r w:rsidR="008A53D7" w:rsidRPr="00CD7EC8">
        <w:rPr>
          <w:spacing w:val="-6"/>
        </w:rPr>
        <w:t xml:space="preserve"> </w:t>
      </w:r>
      <w:r>
        <w:rPr>
          <w:rFonts w:eastAsiaTheme="minorEastAsia" w:hint="eastAsia"/>
          <w:spacing w:val="-6"/>
          <w:lang w:eastAsia="ja-JP"/>
        </w:rPr>
        <w:t xml:space="preserve">receives a </w:t>
      </w:r>
      <w:r w:rsidR="008A53D7">
        <w:t>research</w:t>
      </w:r>
      <w:r w:rsidR="008A53D7" w:rsidRPr="00CD7EC8">
        <w:rPr>
          <w:spacing w:val="-3"/>
        </w:rPr>
        <w:t xml:space="preserve"> </w:t>
      </w:r>
      <w:r w:rsidR="008A53D7">
        <w:t>leader</w:t>
      </w:r>
      <w:r w:rsidR="008A53D7" w:rsidRPr="00CD7EC8">
        <w:rPr>
          <w:spacing w:val="-2"/>
        </w:rPr>
        <w:t xml:space="preserve"> </w:t>
      </w:r>
      <w:r w:rsidRPr="00CD7EC8">
        <w:rPr>
          <w:rFonts w:eastAsiaTheme="minorEastAsia" w:hint="eastAsia"/>
          <w:spacing w:val="-2"/>
          <w:lang w:eastAsia="ja-JP"/>
        </w:rPr>
        <w:t xml:space="preserve">as </w:t>
      </w:r>
      <w:r w:rsidR="00C8326C">
        <w:rPr>
          <w:rFonts w:eastAsiaTheme="minorEastAsia" w:hint="eastAsia"/>
          <w:spacing w:val="-2"/>
          <w:lang w:eastAsia="ja-JP"/>
        </w:rPr>
        <w:t xml:space="preserve">a </w:t>
      </w:r>
      <w:r w:rsidR="008A53D7">
        <w:t>visiting</w:t>
      </w:r>
      <w:r w:rsidR="008A53D7" w:rsidRPr="00CD7EC8">
        <w:rPr>
          <w:spacing w:val="-5"/>
        </w:rPr>
        <w:t xml:space="preserve"> </w:t>
      </w:r>
      <w:r w:rsidR="008A53D7">
        <w:t>researcher</w:t>
      </w:r>
      <w:r w:rsidR="008A53D7" w:rsidRPr="00CD7EC8">
        <w:rPr>
          <w:spacing w:val="-3"/>
        </w:rPr>
        <w:t xml:space="preserve"> </w:t>
      </w:r>
      <w:r w:rsidR="008A53D7">
        <w:t>of</w:t>
      </w:r>
      <w:r w:rsidR="008A53D7" w:rsidRPr="00CD7EC8">
        <w:rPr>
          <w:spacing w:val="-4"/>
        </w:rPr>
        <w:t xml:space="preserve"> </w:t>
      </w:r>
      <w:r w:rsidR="008A53D7">
        <w:t>the</w:t>
      </w:r>
      <w:r w:rsidR="008A53D7" w:rsidRPr="00CD7EC8">
        <w:rPr>
          <w:spacing w:val="-5"/>
        </w:rPr>
        <w:t xml:space="preserve"> </w:t>
      </w:r>
      <w:r w:rsidR="008A53D7">
        <w:t>Kinugasa</w:t>
      </w:r>
      <w:r w:rsidR="008A53D7" w:rsidRPr="00CD7EC8">
        <w:rPr>
          <w:spacing w:val="-2"/>
        </w:rPr>
        <w:t xml:space="preserve"> Research</w:t>
      </w:r>
      <w:r w:rsidRPr="00CD7EC8">
        <w:rPr>
          <w:rFonts w:eastAsiaTheme="minorEastAsia" w:hint="eastAsia"/>
          <w:spacing w:val="-2"/>
          <w:lang w:eastAsia="ja-JP"/>
        </w:rPr>
        <w:t xml:space="preserve"> </w:t>
      </w:r>
      <w:r w:rsidR="008A53D7">
        <w:t>Organization,</w:t>
      </w:r>
      <w:r w:rsidR="008A53D7" w:rsidRPr="00CD7EC8">
        <w:rPr>
          <w:spacing w:val="-8"/>
        </w:rPr>
        <w:t xml:space="preserve"> </w:t>
      </w:r>
      <w:proofErr w:type="spellStart"/>
      <w:r w:rsidR="008A53D7">
        <w:t>Ritsumeikan</w:t>
      </w:r>
      <w:proofErr w:type="spellEnd"/>
      <w:r w:rsidR="008A53D7" w:rsidRPr="00CD7EC8">
        <w:rPr>
          <w:spacing w:val="-5"/>
        </w:rPr>
        <w:t xml:space="preserve"> </w:t>
      </w:r>
      <w:r w:rsidR="008A53D7">
        <w:t>University</w:t>
      </w:r>
      <w:r w:rsidRPr="00CD7EC8">
        <w:rPr>
          <w:rFonts w:eastAsiaTheme="minorEastAsia" w:hint="eastAsia"/>
          <w:lang w:eastAsia="ja-JP"/>
        </w:rPr>
        <w:t xml:space="preserve"> </w:t>
      </w:r>
      <w:r w:rsidRPr="00CD7EC8">
        <w:rPr>
          <w:rFonts w:eastAsiaTheme="minorEastAsia"/>
          <w:lang w:eastAsia="ja-JP"/>
        </w:rPr>
        <w:t>–</w:t>
      </w:r>
      <w:r w:rsidRPr="00CD7EC8">
        <w:rPr>
          <w:rFonts w:eastAsiaTheme="minorEastAsia" w:hint="eastAsia"/>
          <w:lang w:eastAsia="ja-JP"/>
        </w:rPr>
        <w:t xml:space="preserve"> </w:t>
      </w:r>
      <w:r w:rsidR="008A53D7">
        <w:t>the</w:t>
      </w:r>
      <w:r w:rsidR="008A53D7" w:rsidRPr="00CD7EC8">
        <w:rPr>
          <w:spacing w:val="-5"/>
        </w:rPr>
        <w:t xml:space="preserve"> </w:t>
      </w:r>
      <w:r w:rsidR="008A53D7">
        <w:t>umbrella</w:t>
      </w:r>
      <w:r w:rsidR="008A53D7" w:rsidRPr="00CD7EC8">
        <w:rPr>
          <w:spacing w:val="-5"/>
        </w:rPr>
        <w:t xml:space="preserve"> </w:t>
      </w:r>
      <w:r w:rsidR="008A53D7">
        <w:t>organization</w:t>
      </w:r>
      <w:r w:rsidR="008A53D7" w:rsidRPr="00CD7EC8">
        <w:rPr>
          <w:spacing w:val="-8"/>
        </w:rPr>
        <w:t xml:space="preserve"> </w:t>
      </w:r>
      <w:r w:rsidR="008A53D7">
        <w:t>to</w:t>
      </w:r>
      <w:r w:rsidR="008A53D7" w:rsidRPr="00CD7EC8">
        <w:rPr>
          <w:spacing w:val="-5"/>
        </w:rPr>
        <w:t xml:space="preserve"> </w:t>
      </w:r>
      <w:r w:rsidR="008A53D7">
        <w:t>which</w:t>
      </w:r>
      <w:r w:rsidR="008A53D7" w:rsidRPr="00CD7EC8">
        <w:rPr>
          <w:spacing w:val="-7"/>
        </w:rPr>
        <w:t xml:space="preserve"> </w:t>
      </w:r>
      <w:r w:rsidR="008A53D7">
        <w:t>the</w:t>
      </w:r>
      <w:r w:rsidR="008A53D7" w:rsidRPr="00CD7EC8">
        <w:rPr>
          <w:spacing w:val="-14"/>
        </w:rPr>
        <w:t xml:space="preserve"> </w:t>
      </w:r>
      <w:r w:rsidR="008A53D7">
        <w:t>ARC</w:t>
      </w:r>
      <w:r w:rsidR="008A53D7" w:rsidRPr="00CD7EC8">
        <w:rPr>
          <w:spacing w:val="-6"/>
        </w:rPr>
        <w:t xml:space="preserve"> </w:t>
      </w:r>
      <w:r w:rsidR="008A53D7">
        <w:t>belongs.</w:t>
      </w:r>
      <w:r w:rsidR="008A53D7" w:rsidRPr="00CD7EC8">
        <w:rPr>
          <w:spacing w:val="-6"/>
        </w:rPr>
        <w:t xml:space="preserve"> </w:t>
      </w:r>
      <w:r w:rsidRPr="00CD7EC8">
        <w:rPr>
          <w:rFonts w:eastAsiaTheme="minorEastAsia" w:hint="eastAsia"/>
          <w:spacing w:val="-6"/>
          <w:lang w:eastAsia="ja-JP"/>
        </w:rPr>
        <w:t>The v</w:t>
      </w:r>
      <w:r w:rsidR="008A53D7">
        <w:t xml:space="preserve">isiting researcher may use designated research facilities, equipment, and resources of </w:t>
      </w:r>
      <w:proofErr w:type="spellStart"/>
      <w:r w:rsidR="008A53D7">
        <w:t>Ritsumeikan</w:t>
      </w:r>
      <w:proofErr w:type="spellEnd"/>
      <w:r w:rsidRPr="00CD7EC8">
        <w:rPr>
          <w:rFonts w:eastAsiaTheme="minorEastAsia" w:hint="eastAsia"/>
          <w:lang w:eastAsia="ja-JP"/>
        </w:rPr>
        <w:t xml:space="preserve"> </w:t>
      </w:r>
      <w:r w:rsidR="008A53D7">
        <w:t>University</w:t>
      </w:r>
      <w:r w:rsidR="008A53D7" w:rsidRPr="00CD7EC8">
        <w:rPr>
          <w:spacing w:val="-5"/>
        </w:rPr>
        <w:t xml:space="preserve"> </w:t>
      </w:r>
      <w:r w:rsidR="008A53D7">
        <w:t>and</w:t>
      </w:r>
      <w:r w:rsidR="008A53D7" w:rsidRPr="00CD7EC8">
        <w:rPr>
          <w:spacing w:val="-2"/>
        </w:rPr>
        <w:t xml:space="preserve"> </w:t>
      </w:r>
      <w:r w:rsidR="008A53D7">
        <w:t>the</w:t>
      </w:r>
      <w:r w:rsidR="008A53D7" w:rsidRPr="00CD7EC8">
        <w:rPr>
          <w:spacing w:val="-13"/>
        </w:rPr>
        <w:t xml:space="preserve"> </w:t>
      </w:r>
      <w:r w:rsidR="008A53D7">
        <w:t>ARC</w:t>
      </w:r>
      <w:r w:rsidR="008A53D7" w:rsidRPr="00CD7EC8">
        <w:rPr>
          <w:spacing w:val="-3"/>
        </w:rPr>
        <w:t xml:space="preserve"> </w:t>
      </w:r>
      <w:r w:rsidR="008A53D7">
        <w:t>in</w:t>
      </w:r>
      <w:r w:rsidR="008A53D7" w:rsidRPr="00CD7EC8">
        <w:rPr>
          <w:spacing w:val="-5"/>
        </w:rPr>
        <w:t xml:space="preserve"> </w:t>
      </w:r>
      <w:r w:rsidR="008A53D7">
        <w:t>accordance</w:t>
      </w:r>
      <w:r w:rsidR="008A53D7" w:rsidRPr="00CD7EC8">
        <w:rPr>
          <w:spacing w:val="-2"/>
        </w:rPr>
        <w:t xml:space="preserve"> </w:t>
      </w:r>
      <w:r w:rsidR="008A53D7">
        <w:t>with</w:t>
      </w:r>
      <w:r w:rsidR="008A53D7" w:rsidRPr="00CD7EC8">
        <w:rPr>
          <w:spacing w:val="-5"/>
        </w:rPr>
        <w:t xml:space="preserve"> </w:t>
      </w:r>
      <w:r w:rsidR="008A53D7">
        <w:t>the</w:t>
      </w:r>
      <w:r w:rsidR="008A53D7" w:rsidRPr="00CD7EC8">
        <w:rPr>
          <w:spacing w:val="-4"/>
        </w:rPr>
        <w:t xml:space="preserve"> </w:t>
      </w:r>
      <w:r w:rsidR="008A53D7">
        <w:t>rules</w:t>
      </w:r>
      <w:r w:rsidR="008A53D7" w:rsidRPr="00CD7EC8">
        <w:rPr>
          <w:spacing w:val="-2"/>
        </w:rPr>
        <w:t xml:space="preserve"> </w:t>
      </w:r>
      <w:r w:rsidR="008A53D7">
        <w:t>of the</w:t>
      </w:r>
      <w:r w:rsidR="008A53D7" w:rsidRPr="00CD7EC8">
        <w:rPr>
          <w:spacing w:val="-2"/>
        </w:rPr>
        <w:t xml:space="preserve"> </w:t>
      </w:r>
      <w:r w:rsidR="008A53D7">
        <w:t>university</w:t>
      </w:r>
      <w:r w:rsidR="008A53D7" w:rsidRPr="00CD7EC8">
        <w:rPr>
          <w:spacing w:val="-5"/>
        </w:rPr>
        <w:t xml:space="preserve"> </w:t>
      </w:r>
      <w:r w:rsidR="008A53D7">
        <w:t>and</w:t>
      </w:r>
      <w:r w:rsidR="008A53D7" w:rsidRPr="00CD7EC8">
        <w:rPr>
          <w:spacing w:val="-2"/>
        </w:rPr>
        <w:t xml:space="preserve"> </w:t>
      </w:r>
      <w:r w:rsidR="008A53D7">
        <w:t>th</w:t>
      </w:r>
      <w:r>
        <w:rPr>
          <w:rFonts w:eastAsiaTheme="minorEastAsia" w:hint="eastAsia"/>
          <w:lang w:eastAsia="ja-JP"/>
        </w:rPr>
        <w:t xml:space="preserve">e ARC. </w:t>
      </w:r>
      <w:r w:rsidR="00C8326C">
        <w:rPr>
          <w:rFonts w:eastAsiaTheme="minorEastAsia" w:hint="eastAsia"/>
          <w:lang w:eastAsia="ja-JP"/>
        </w:rPr>
        <w:t>They</w:t>
      </w:r>
      <w:r>
        <w:rPr>
          <w:rFonts w:eastAsiaTheme="minorEastAsia" w:hint="eastAsia"/>
          <w:lang w:eastAsia="ja-JP"/>
        </w:rPr>
        <w:t xml:space="preserve"> </w:t>
      </w:r>
      <w:r w:rsidR="008A53D7">
        <w:t>can</w:t>
      </w:r>
      <w:r w:rsidR="008A53D7" w:rsidRPr="00CD7EC8">
        <w:rPr>
          <w:spacing w:val="-2"/>
        </w:rPr>
        <w:t xml:space="preserve"> </w:t>
      </w:r>
      <w:r w:rsidR="008A53D7">
        <w:t xml:space="preserve">also </w:t>
      </w:r>
      <w:r w:rsidR="00C8326C">
        <w:rPr>
          <w:rFonts w:eastAsiaTheme="minorEastAsia" w:hint="eastAsia"/>
          <w:lang w:eastAsia="ja-JP"/>
        </w:rPr>
        <w:t xml:space="preserve">freely </w:t>
      </w:r>
      <w:r w:rsidR="008A53D7">
        <w:t xml:space="preserve">use </w:t>
      </w:r>
      <w:r w:rsidR="00C8326C">
        <w:rPr>
          <w:rFonts w:eastAsiaTheme="minorEastAsia" w:hint="eastAsia"/>
          <w:lang w:eastAsia="ja-JP"/>
        </w:rPr>
        <w:t xml:space="preserve">resources such as </w:t>
      </w:r>
      <w:proofErr w:type="spellStart"/>
      <w:r w:rsidR="00C8326C">
        <w:rPr>
          <w:rFonts w:eastAsiaTheme="minorEastAsia" w:hint="eastAsia"/>
          <w:lang w:eastAsia="ja-JP"/>
        </w:rPr>
        <w:t>Ritsumeikan</w:t>
      </w:r>
      <w:proofErr w:type="spellEnd"/>
      <w:r w:rsidR="00C8326C">
        <w:rPr>
          <w:rFonts w:eastAsiaTheme="minorEastAsia" w:hint="eastAsia"/>
          <w:lang w:eastAsia="ja-JP"/>
        </w:rPr>
        <w:t xml:space="preserve"> University Library databases </w:t>
      </w:r>
      <w:r>
        <w:rPr>
          <w:rFonts w:eastAsiaTheme="minorEastAsia" w:hint="eastAsia"/>
          <w:lang w:eastAsia="ja-JP"/>
        </w:rPr>
        <w:t>used by the university</w:t>
      </w:r>
      <w:r>
        <w:rPr>
          <w:rFonts w:eastAsiaTheme="minorEastAsia"/>
          <w:lang w:eastAsia="ja-JP"/>
        </w:rPr>
        <w:t>’</w:t>
      </w:r>
      <w:r>
        <w:rPr>
          <w:rFonts w:eastAsiaTheme="minorEastAsia" w:hint="eastAsia"/>
          <w:lang w:eastAsia="ja-JP"/>
        </w:rPr>
        <w:t xml:space="preserve">s researchers by </w:t>
      </w:r>
      <w:r w:rsidR="008A53D7">
        <w:t>acquiring a Rainbow User ID.</w:t>
      </w:r>
    </w:p>
    <w:p w14:paraId="45A16159" w14:textId="03461FA9" w:rsidR="00D75EAA" w:rsidRDefault="008A53D7" w:rsidP="00B015D1">
      <w:pPr>
        <w:pStyle w:val="a4"/>
        <w:numPr>
          <w:ilvl w:val="0"/>
          <w:numId w:val="1"/>
        </w:numPr>
        <w:tabs>
          <w:tab w:val="left" w:pos="825"/>
          <w:tab w:val="left" w:pos="827"/>
        </w:tabs>
        <w:spacing w:line="276" w:lineRule="auto"/>
        <w:ind w:right="189"/>
      </w:pPr>
      <w:r>
        <w:t>Before</w:t>
      </w:r>
      <w:r>
        <w:rPr>
          <w:spacing w:val="-2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proposal,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leader</w:t>
      </w:r>
      <w:r w:rsidR="00C8326C">
        <w:rPr>
          <w:rFonts w:eastAsiaTheme="minorEastAsia" w:hint="eastAsia"/>
          <w:lang w:eastAsia="ja-JP"/>
        </w:rPr>
        <w:t>s</w:t>
      </w:r>
      <w:r>
        <w:rPr>
          <w:spacing w:val="-4"/>
        </w:rPr>
        <w:t xml:space="preserve"> </w:t>
      </w:r>
      <w:r>
        <w:t>shall,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principle,</w:t>
      </w:r>
      <w:r>
        <w:rPr>
          <w:spacing w:val="-4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agreements</w:t>
      </w:r>
      <w:r>
        <w:rPr>
          <w:spacing w:val="-2"/>
        </w:rPr>
        <w:t xml:space="preserve"> </w:t>
      </w:r>
      <w:r w:rsidR="00077A02">
        <w:rPr>
          <w:rFonts w:eastAsiaTheme="minorEastAsia" w:hint="eastAsia"/>
          <w:spacing w:val="-2"/>
          <w:lang w:eastAsia="ja-JP"/>
        </w:rPr>
        <w:t xml:space="preserve">from </w:t>
      </w:r>
      <w:r w:rsidR="00C8326C">
        <w:rPr>
          <w:rFonts w:eastAsiaTheme="minorEastAsia" w:hint="eastAsia"/>
          <w:spacing w:val="-2"/>
          <w:lang w:eastAsia="ja-JP"/>
        </w:rPr>
        <w:t>their</w:t>
      </w:r>
      <w:r w:rsidR="00077A02">
        <w:rPr>
          <w:rFonts w:eastAsiaTheme="minorEastAsia" w:hint="eastAsia"/>
          <w:spacing w:val="-2"/>
          <w:lang w:eastAsia="ja-JP"/>
        </w:rPr>
        <w:t xml:space="preserve"> supervisor (in the case of </w:t>
      </w:r>
      <w:r w:rsidR="00C8326C">
        <w:rPr>
          <w:rFonts w:eastAsiaTheme="minorEastAsia" w:hint="eastAsia"/>
          <w:spacing w:val="-2"/>
          <w:lang w:eastAsia="ja-JP"/>
        </w:rPr>
        <w:t xml:space="preserve">graduate students applying for </w:t>
      </w:r>
      <w:r w:rsidR="00077A02">
        <w:rPr>
          <w:rFonts w:eastAsiaTheme="minorEastAsia" w:hint="eastAsia"/>
          <w:spacing w:val="-2"/>
          <w:lang w:eastAsia="ja-JP"/>
        </w:rPr>
        <w:t xml:space="preserve">International Early Career Researcher Projects) or the </w:t>
      </w:r>
      <w:r w:rsidR="00C8326C">
        <w:rPr>
          <w:rFonts w:eastAsiaTheme="minorEastAsia" w:hint="eastAsia"/>
          <w:spacing w:val="-2"/>
          <w:lang w:eastAsia="ja-JP"/>
        </w:rPr>
        <w:t xml:space="preserve">institution where they are </w:t>
      </w:r>
      <w:r w:rsidR="00077A02">
        <w:rPr>
          <w:rFonts w:eastAsiaTheme="minorEastAsia" w:hint="eastAsia"/>
          <w:spacing w:val="-2"/>
          <w:lang w:eastAsia="ja-JP"/>
        </w:rPr>
        <w:t xml:space="preserve">affiliated (in the case of </w:t>
      </w:r>
      <w:r w:rsidR="00077A02">
        <w:rPr>
          <w:rFonts w:eastAsiaTheme="minorEastAsia" w:hint="eastAsia"/>
          <w:lang w:eastAsia="ja-JP"/>
        </w:rPr>
        <w:t xml:space="preserve">International Joint Research to Utilize </w:t>
      </w:r>
      <w:r w:rsidR="00077A02">
        <w:rPr>
          <w:rFonts w:eastAsiaTheme="minorEastAsia"/>
          <w:lang w:eastAsia="ja-JP"/>
        </w:rPr>
        <w:t>the</w:t>
      </w:r>
      <w:r w:rsidR="00077A02">
        <w:rPr>
          <w:rFonts w:eastAsiaTheme="minorEastAsia" w:hint="eastAsia"/>
          <w:lang w:eastAsia="ja-JP"/>
        </w:rPr>
        <w:t xml:space="preserve"> ARC Research Space</w:t>
      </w:r>
      <w:r w:rsidR="00077A02">
        <w:rPr>
          <w:rFonts w:eastAsiaTheme="minorEastAsia" w:hint="eastAsia"/>
          <w:spacing w:val="-2"/>
          <w:lang w:eastAsia="ja-JP"/>
        </w:rPr>
        <w:t xml:space="preserve">) for the application, as well as from </w:t>
      </w:r>
      <w:r>
        <w:t>the co-researchers for their participation.</w:t>
      </w:r>
    </w:p>
    <w:p w14:paraId="5B206D65" w14:textId="27BE1F3C" w:rsidR="00D75EAA" w:rsidRDefault="008A53D7" w:rsidP="00B015D1">
      <w:pPr>
        <w:pStyle w:val="a4"/>
        <w:numPr>
          <w:ilvl w:val="0"/>
          <w:numId w:val="1"/>
        </w:numPr>
        <w:tabs>
          <w:tab w:val="left" w:pos="825"/>
          <w:tab w:val="left" w:pos="827"/>
        </w:tabs>
        <w:spacing w:before="1" w:line="276" w:lineRule="auto"/>
        <w:ind w:right="212"/>
      </w:pPr>
      <w:r>
        <w:t>To</w:t>
      </w:r>
      <w:r>
        <w:rPr>
          <w:spacing w:val="-3"/>
        </w:rPr>
        <w:t xml:space="preserve"> </w:t>
      </w:r>
      <w:r>
        <w:t>foster</w:t>
      </w:r>
      <w:r>
        <w:rPr>
          <w:spacing w:val="-3"/>
        </w:rPr>
        <w:t xml:space="preserve"> </w:t>
      </w:r>
      <w:r w:rsidR="00077A02">
        <w:rPr>
          <w:rFonts w:eastAsiaTheme="minorEastAsia" w:hint="eastAsia"/>
          <w:spacing w:val="-3"/>
          <w:lang w:eastAsia="ja-JP"/>
        </w:rPr>
        <w:t xml:space="preserve">the development of </w:t>
      </w:r>
      <w:r>
        <w:t>young</w:t>
      </w:r>
      <w:r>
        <w:rPr>
          <w:spacing w:val="-6"/>
        </w:rPr>
        <w:t xml:space="preserve"> </w:t>
      </w:r>
      <w:r>
        <w:t>researchers,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Ritsumeikan</w:t>
      </w:r>
      <w:proofErr w:type="spellEnd"/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to join the research project</w:t>
      </w:r>
      <w:r w:rsidR="00077A02">
        <w:rPr>
          <w:rFonts w:eastAsiaTheme="minorEastAsia" w:hint="eastAsia"/>
          <w:lang w:eastAsia="ja-JP"/>
        </w:rPr>
        <w:t xml:space="preserve"> for </w:t>
      </w:r>
      <w:r w:rsidR="00077A02" w:rsidRPr="00CD7EC8">
        <w:rPr>
          <w:rFonts w:eastAsiaTheme="minorEastAsia" w:hint="eastAsia"/>
          <w:lang w:eastAsia="ja-JP"/>
        </w:rPr>
        <w:t>B) International Joint Research to Utilize the ARC Research Space</w:t>
      </w:r>
      <w:r w:rsidR="00077A02">
        <w:rPr>
          <w:rFonts w:eastAsiaTheme="minorEastAsia" w:hint="eastAsia"/>
          <w:lang w:eastAsia="ja-JP"/>
        </w:rPr>
        <w:t>.</w:t>
      </w:r>
    </w:p>
    <w:p w14:paraId="0611A246" w14:textId="1181BF62" w:rsidR="00D75EAA" w:rsidRDefault="008A53D7" w:rsidP="00B015D1">
      <w:pPr>
        <w:pStyle w:val="a4"/>
        <w:numPr>
          <w:ilvl w:val="0"/>
          <w:numId w:val="1"/>
        </w:numPr>
        <w:tabs>
          <w:tab w:val="left" w:pos="825"/>
          <w:tab w:val="left" w:pos="827"/>
        </w:tabs>
        <w:spacing w:before="2" w:line="276" w:lineRule="auto"/>
        <w:ind w:right="307"/>
      </w:pPr>
      <w:r>
        <w:t>Incomplete</w:t>
      </w:r>
      <w:r>
        <w:rPr>
          <w:spacing w:val="-2"/>
        </w:rPr>
        <w:t xml:space="preserve"> </w:t>
      </w:r>
      <w:r>
        <w:t>applications,</w:t>
      </w:r>
      <w:r>
        <w:rPr>
          <w:spacing w:val="-2"/>
        </w:rPr>
        <w:t xml:space="preserve"> </w:t>
      </w:r>
      <w:r w:rsidR="00C8326C">
        <w:rPr>
          <w:rFonts w:eastAsiaTheme="minorEastAsia" w:hint="eastAsia"/>
          <w:spacing w:val="-2"/>
          <w:lang w:eastAsia="ja-JP"/>
        </w:rPr>
        <w:t xml:space="preserve">especially regarding the section detailing </w:t>
      </w:r>
      <w:r>
        <w:t>research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proofErr w:type="spellStart"/>
      <w:r w:rsidR="00C8326C">
        <w:rPr>
          <w:rFonts w:eastAsiaTheme="minorEastAsia" w:hint="eastAsia"/>
          <w:spacing w:val="-2"/>
          <w:lang w:eastAsia="ja-JP"/>
        </w:rPr>
        <w:t>expenses</w:t>
      </w:r>
      <w:proofErr w:type="spellEnd"/>
      <w:r>
        <w:t>,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deduction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points </w:t>
      </w:r>
      <w:r w:rsidR="00077A02">
        <w:rPr>
          <w:rFonts w:eastAsiaTheme="minorEastAsia" w:hint="eastAsia"/>
          <w:lang w:eastAsia="ja-JP"/>
        </w:rPr>
        <w:t xml:space="preserve">or an immediate rejection during </w:t>
      </w:r>
      <w:r>
        <w:t xml:space="preserve">the </w:t>
      </w:r>
      <w:r w:rsidR="00077A02">
        <w:rPr>
          <w:rFonts w:eastAsiaTheme="minorEastAsia" w:hint="eastAsia"/>
          <w:lang w:eastAsia="ja-JP"/>
        </w:rPr>
        <w:t>evaluation p</w:t>
      </w:r>
      <w:r>
        <w:t>rocess.</w:t>
      </w:r>
    </w:p>
    <w:p w14:paraId="387A8DCF" w14:textId="28F58FEA" w:rsidR="008B57D5" w:rsidRPr="00077A02" w:rsidRDefault="000E66C5" w:rsidP="00B015D1">
      <w:pPr>
        <w:pStyle w:val="a4"/>
        <w:numPr>
          <w:ilvl w:val="0"/>
          <w:numId w:val="1"/>
        </w:numPr>
        <w:tabs>
          <w:tab w:val="left" w:pos="825"/>
          <w:tab w:val="left" w:pos="827"/>
        </w:tabs>
        <w:spacing w:before="2" w:line="276" w:lineRule="auto"/>
        <w:ind w:right="307"/>
      </w:pPr>
      <w:r w:rsidRPr="000E66C5">
        <w:t xml:space="preserve">In the case of misconduct, such as research misconduct </w:t>
      </w:r>
      <w:r w:rsidR="00C8326C">
        <w:rPr>
          <w:rFonts w:eastAsiaTheme="minorEastAsia" w:hint="eastAsia"/>
          <w:lang w:eastAsia="ja-JP"/>
        </w:rPr>
        <w:t xml:space="preserve">or </w:t>
      </w:r>
      <w:r w:rsidRPr="000E66C5">
        <w:t xml:space="preserve">misuse of research funds, or in the case in which the ARC determines that the project shall interfere with the normal activities of the </w:t>
      </w:r>
      <w:r w:rsidR="00C8326C">
        <w:rPr>
          <w:rFonts w:eastAsiaTheme="minorEastAsia" w:hint="eastAsia"/>
          <w:lang w:eastAsia="ja-JP"/>
        </w:rPr>
        <w:t>C</w:t>
      </w:r>
      <w:r w:rsidRPr="000E66C5">
        <w:t xml:space="preserve">enter or cause significant disadvantage to the </w:t>
      </w:r>
      <w:r w:rsidR="00C8326C">
        <w:rPr>
          <w:rFonts w:eastAsiaTheme="minorEastAsia" w:hint="eastAsia"/>
          <w:lang w:eastAsia="ja-JP"/>
        </w:rPr>
        <w:t>C</w:t>
      </w:r>
      <w:r w:rsidRPr="000E66C5">
        <w:t xml:space="preserve">enter or the university, </w:t>
      </w:r>
      <w:r w:rsidR="00077A02">
        <w:rPr>
          <w:rFonts w:eastAsiaTheme="minorEastAsia" w:hint="eastAsia"/>
          <w:lang w:eastAsia="ja-JP"/>
        </w:rPr>
        <w:t xml:space="preserve">we may cancel </w:t>
      </w:r>
      <w:r w:rsidRPr="000E66C5">
        <w:t>the project</w:t>
      </w:r>
      <w:r w:rsidR="00077A02">
        <w:rPr>
          <w:rFonts w:eastAsiaTheme="minorEastAsia" w:hint="eastAsia"/>
          <w:lang w:eastAsia="ja-JP"/>
        </w:rPr>
        <w:t>.</w:t>
      </w:r>
    </w:p>
    <w:p w14:paraId="16460442" w14:textId="77777777" w:rsidR="0001490E" w:rsidRPr="0001490E" w:rsidRDefault="0001490E" w:rsidP="00B015D1">
      <w:pPr>
        <w:pStyle w:val="10"/>
        <w:spacing w:line="276" w:lineRule="auto"/>
        <w:ind w:leftChars="0" w:left="0"/>
      </w:pPr>
    </w:p>
    <w:p w14:paraId="1E505BE1" w14:textId="042AC465" w:rsidR="008B57D5" w:rsidRDefault="008B57D5" w:rsidP="00B015D1">
      <w:pPr>
        <w:pStyle w:val="10"/>
        <w:numPr>
          <w:ilvl w:val="0"/>
          <w:numId w:val="5"/>
        </w:numPr>
        <w:spacing w:line="276" w:lineRule="auto"/>
        <w:ind w:leftChars="0"/>
        <w:rPr>
          <w:b/>
        </w:rPr>
      </w:pPr>
      <w:r>
        <w:rPr>
          <w:b/>
        </w:rPr>
        <w:t>Contact</w:t>
      </w:r>
    </w:p>
    <w:p w14:paraId="0BE180A9" w14:textId="2B10561A" w:rsidR="008B57D5" w:rsidRDefault="004947EE" w:rsidP="00B015D1">
      <w:pPr>
        <w:spacing w:line="276" w:lineRule="auto"/>
        <w:ind w:leftChars="130" w:left="851" w:hangingChars="257" w:hanging="565"/>
        <w:rPr>
          <w:lang w:eastAsia="ja-JP"/>
        </w:rPr>
      </w:pPr>
      <w:r>
        <w:rPr>
          <w:rFonts w:eastAsiaTheme="minorEastAsia" w:hint="eastAsia"/>
          <w:lang w:eastAsia="ja-JP"/>
        </w:rPr>
        <w:t xml:space="preserve">Takuya Shimada </w:t>
      </w:r>
      <w:r w:rsidR="008B57D5">
        <w:t>(</w:t>
      </w:r>
      <w:r w:rsidR="00E331C3">
        <w:rPr>
          <w:rFonts w:eastAsiaTheme="minorEastAsia" w:hint="eastAsia"/>
          <w:lang w:eastAsia="ja-JP"/>
        </w:rPr>
        <w:t>he, his, him</w:t>
      </w:r>
      <w:r w:rsidR="008B57D5">
        <w:t>)</w:t>
      </w:r>
    </w:p>
    <w:p w14:paraId="65119687" w14:textId="71BA77F7" w:rsidR="008B57D5" w:rsidRDefault="008B57D5" w:rsidP="00B015D1">
      <w:pPr>
        <w:spacing w:line="276" w:lineRule="auto"/>
        <w:ind w:leftChars="130" w:left="841" w:hangingChars="257" w:hanging="555"/>
        <w:rPr>
          <w:spacing w:val="-4"/>
        </w:rPr>
      </w:pPr>
      <w:r>
        <w:rPr>
          <w:spacing w:val="-4"/>
        </w:rPr>
        <w:t>International Joint Digital Archiving Center for Japanese Art and Culture</w:t>
      </w:r>
      <w:r w:rsidR="001A0466">
        <w:rPr>
          <w:spacing w:val="-4"/>
        </w:rPr>
        <w:t xml:space="preserve"> (ARC-</w:t>
      </w:r>
      <w:proofErr w:type="spellStart"/>
      <w:r w:rsidR="001A0466">
        <w:rPr>
          <w:spacing w:val="-4"/>
        </w:rPr>
        <w:t>iJAC</w:t>
      </w:r>
      <w:proofErr w:type="spellEnd"/>
      <w:r w:rsidR="001A0466">
        <w:rPr>
          <w:spacing w:val="-4"/>
        </w:rPr>
        <w:t>)</w:t>
      </w:r>
    </w:p>
    <w:p w14:paraId="6EC8AFA7" w14:textId="199935B8" w:rsidR="008B57D5" w:rsidRDefault="008B57D5" w:rsidP="00B015D1">
      <w:pPr>
        <w:spacing w:line="276" w:lineRule="auto"/>
        <w:ind w:leftChars="130" w:left="851" w:hangingChars="257" w:hanging="565"/>
      </w:pPr>
      <w:r>
        <w:t>Office of the Art Research Center, Research Office at Kinugasa Campus,</w:t>
      </w:r>
    </w:p>
    <w:p w14:paraId="2407881D" w14:textId="25AE9868" w:rsidR="008B57D5" w:rsidRDefault="008B57D5" w:rsidP="00B015D1">
      <w:pPr>
        <w:spacing w:line="276" w:lineRule="auto"/>
        <w:ind w:leftChars="130" w:left="851" w:hangingChars="257" w:hanging="565"/>
      </w:pPr>
      <w:proofErr w:type="spellStart"/>
      <w:r>
        <w:t>Ritsumeikan</w:t>
      </w:r>
      <w:proofErr w:type="spellEnd"/>
      <w:r>
        <w:t xml:space="preserve"> University</w:t>
      </w:r>
    </w:p>
    <w:p w14:paraId="3BB84E89" w14:textId="361988FA" w:rsidR="00D3162D" w:rsidRDefault="00D3162D" w:rsidP="00B015D1">
      <w:pPr>
        <w:spacing w:line="276" w:lineRule="auto"/>
        <w:ind w:leftChars="130" w:left="851" w:hangingChars="257" w:hanging="565"/>
      </w:pPr>
      <w:r>
        <w:t>Tel: 075-465-8476/075-466-3411 (office hours: weekdays 9:00-17:30)</w:t>
      </w:r>
    </w:p>
    <w:p w14:paraId="33FB9015" w14:textId="0CA8A555" w:rsidR="00D75EAA" w:rsidRDefault="008B57D5" w:rsidP="00B015D1">
      <w:pPr>
        <w:spacing w:line="276" w:lineRule="auto"/>
        <w:ind w:leftChars="130" w:left="851" w:hangingChars="257" w:hanging="565"/>
      </w:pPr>
      <w:r>
        <w:rPr>
          <w:lang w:val="de-DE"/>
        </w:rPr>
        <w:t xml:space="preserve">E-mail: </w:t>
      </w:r>
      <w:hyperlink r:id="rId9" w:history="1">
        <w:r>
          <w:rPr>
            <w:rStyle w:val="ac"/>
            <w:lang w:val="de-DE"/>
          </w:rPr>
          <w:t>r-darc@st.ritsumei.ac.jp</w:t>
        </w:r>
      </w:hyperlink>
    </w:p>
    <w:sectPr w:rsidR="00D75EAA" w:rsidSect="00B11600">
      <w:pgSz w:w="11910" w:h="16840"/>
      <w:pgMar w:top="1080" w:right="960" w:bottom="90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8B7E" w14:textId="77777777" w:rsidR="00F06992" w:rsidRDefault="00F06992" w:rsidP="00C304B3">
      <w:r>
        <w:separator/>
      </w:r>
    </w:p>
  </w:endnote>
  <w:endnote w:type="continuationSeparator" w:id="0">
    <w:p w14:paraId="2561605D" w14:textId="77777777" w:rsidR="00F06992" w:rsidRDefault="00F06992" w:rsidP="00C3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120F" w14:textId="77777777" w:rsidR="00F06992" w:rsidRDefault="00F06992" w:rsidP="00C304B3">
      <w:r>
        <w:separator/>
      </w:r>
    </w:p>
  </w:footnote>
  <w:footnote w:type="continuationSeparator" w:id="0">
    <w:p w14:paraId="4D8EC14B" w14:textId="77777777" w:rsidR="00F06992" w:rsidRDefault="00F06992" w:rsidP="00C3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1AC2"/>
    <w:multiLevelType w:val="hybridMultilevel"/>
    <w:tmpl w:val="9528A1BC"/>
    <w:lvl w:ilvl="0" w:tplc="458A4D0E">
      <w:start w:val="1"/>
      <w:numFmt w:val="decimal"/>
      <w:lvlText w:val="%1."/>
      <w:lvlJc w:val="left"/>
      <w:pPr>
        <w:ind w:left="82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005AD8">
      <w:numFmt w:val="bullet"/>
      <w:lvlText w:val="•"/>
      <w:lvlJc w:val="left"/>
      <w:pPr>
        <w:ind w:left="1736" w:hanging="420"/>
      </w:pPr>
      <w:rPr>
        <w:rFonts w:hint="default"/>
        <w:lang w:val="en-US" w:eastAsia="en-US" w:bidi="ar-SA"/>
      </w:rPr>
    </w:lvl>
    <w:lvl w:ilvl="2" w:tplc="9A681FA4">
      <w:numFmt w:val="bullet"/>
      <w:lvlText w:val="•"/>
      <w:lvlJc w:val="left"/>
      <w:pPr>
        <w:ind w:left="2653" w:hanging="420"/>
      </w:pPr>
      <w:rPr>
        <w:rFonts w:hint="default"/>
        <w:lang w:val="en-US" w:eastAsia="en-US" w:bidi="ar-SA"/>
      </w:rPr>
    </w:lvl>
    <w:lvl w:ilvl="3" w:tplc="3D3CB470">
      <w:numFmt w:val="bullet"/>
      <w:lvlText w:val="•"/>
      <w:lvlJc w:val="left"/>
      <w:pPr>
        <w:ind w:left="3569" w:hanging="420"/>
      </w:pPr>
      <w:rPr>
        <w:rFonts w:hint="default"/>
        <w:lang w:val="en-US" w:eastAsia="en-US" w:bidi="ar-SA"/>
      </w:rPr>
    </w:lvl>
    <w:lvl w:ilvl="4" w:tplc="BF6E883C">
      <w:numFmt w:val="bullet"/>
      <w:lvlText w:val="•"/>
      <w:lvlJc w:val="left"/>
      <w:pPr>
        <w:ind w:left="4486" w:hanging="420"/>
      </w:pPr>
      <w:rPr>
        <w:rFonts w:hint="default"/>
        <w:lang w:val="en-US" w:eastAsia="en-US" w:bidi="ar-SA"/>
      </w:rPr>
    </w:lvl>
    <w:lvl w:ilvl="5" w:tplc="C5AAB7CA">
      <w:numFmt w:val="bullet"/>
      <w:lvlText w:val="•"/>
      <w:lvlJc w:val="left"/>
      <w:pPr>
        <w:ind w:left="5403" w:hanging="420"/>
      </w:pPr>
      <w:rPr>
        <w:rFonts w:hint="default"/>
        <w:lang w:val="en-US" w:eastAsia="en-US" w:bidi="ar-SA"/>
      </w:rPr>
    </w:lvl>
    <w:lvl w:ilvl="6" w:tplc="3AE0FFA6">
      <w:numFmt w:val="bullet"/>
      <w:lvlText w:val="•"/>
      <w:lvlJc w:val="left"/>
      <w:pPr>
        <w:ind w:left="6319" w:hanging="420"/>
      </w:pPr>
      <w:rPr>
        <w:rFonts w:hint="default"/>
        <w:lang w:val="en-US" w:eastAsia="en-US" w:bidi="ar-SA"/>
      </w:rPr>
    </w:lvl>
    <w:lvl w:ilvl="7" w:tplc="1A8A66B4">
      <w:numFmt w:val="bullet"/>
      <w:lvlText w:val="•"/>
      <w:lvlJc w:val="left"/>
      <w:pPr>
        <w:ind w:left="7236" w:hanging="420"/>
      </w:pPr>
      <w:rPr>
        <w:rFonts w:hint="default"/>
        <w:lang w:val="en-US" w:eastAsia="en-US" w:bidi="ar-SA"/>
      </w:rPr>
    </w:lvl>
    <w:lvl w:ilvl="8" w:tplc="691492B0">
      <w:numFmt w:val="bullet"/>
      <w:lvlText w:val="•"/>
      <w:lvlJc w:val="left"/>
      <w:pPr>
        <w:ind w:left="8153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1D091B21"/>
    <w:multiLevelType w:val="hybridMultilevel"/>
    <w:tmpl w:val="A0D807E0"/>
    <w:lvl w:ilvl="0" w:tplc="170EE354">
      <w:start w:val="1"/>
      <w:numFmt w:val="upperLetter"/>
      <w:lvlText w:val="%1)"/>
      <w:lvlJc w:val="left"/>
      <w:pPr>
        <w:ind w:left="6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" w15:restartNumberingAfterBreak="0">
    <w:nsid w:val="495C18D8"/>
    <w:multiLevelType w:val="hybridMultilevel"/>
    <w:tmpl w:val="90A0C880"/>
    <w:lvl w:ilvl="0" w:tplc="53E4DA82">
      <w:start w:val="1"/>
      <w:numFmt w:val="decimal"/>
      <w:lvlText w:val="%1."/>
      <w:lvlJc w:val="left"/>
      <w:pPr>
        <w:ind w:left="82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A22A398">
      <w:numFmt w:val="bullet"/>
      <w:lvlText w:val="•"/>
      <w:lvlJc w:val="left"/>
      <w:pPr>
        <w:ind w:left="1736" w:hanging="425"/>
      </w:pPr>
      <w:rPr>
        <w:rFonts w:hint="default"/>
        <w:lang w:val="en-US" w:eastAsia="en-US" w:bidi="ar-SA"/>
      </w:rPr>
    </w:lvl>
    <w:lvl w:ilvl="2" w:tplc="89A40222">
      <w:numFmt w:val="bullet"/>
      <w:lvlText w:val="•"/>
      <w:lvlJc w:val="left"/>
      <w:pPr>
        <w:ind w:left="2653" w:hanging="425"/>
      </w:pPr>
      <w:rPr>
        <w:rFonts w:hint="default"/>
        <w:lang w:val="en-US" w:eastAsia="en-US" w:bidi="ar-SA"/>
      </w:rPr>
    </w:lvl>
    <w:lvl w:ilvl="3" w:tplc="3252030C">
      <w:numFmt w:val="bullet"/>
      <w:lvlText w:val="•"/>
      <w:lvlJc w:val="left"/>
      <w:pPr>
        <w:ind w:left="3569" w:hanging="425"/>
      </w:pPr>
      <w:rPr>
        <w:rFonts w:hint="default"/>
        <w:lang w:val="en-US" w:eastAsia="en-US" w:bidi="ar-SA"/>
      </w:rPr>
    </w:lvl>
    <w:lvl w:ilvl="4" w:tplc="5C745806">
      <w:numFmt w:val="bullet"/>
      <w:lvlText w:val="•"/>
      <w:lvlJc w:val="left"/>
      <w:pPr>
        <w:ind w:left="4486" w:hanging="425"/>
      </w:pPr>
      <w:rPr>
        <w:rFonts w:hint="default"/>
        <w:lang w:val="en-US" w:eastAsia="en-US" w:bidi="ar-SA"/>
      </w:rPr>
    </w:lvl>
    <w:lvl w:ilvl="5" w:tplc="749E3F74">
      <w:numFmt w:val="bullet"/>
      <w:lvlText w:val="•"/>
      <w:lvlJc w:val="left"/>
      <w:pPr>
        <w:ind w:left="5403" w:hanging="425"/>
      </w:pPr>
      <w:rPr>
        <w:rFonts w:hint="default"/>
        <w:lang w:val="en-US" w:eastAsia="en-US" w:bidi="ar-SA"/>
      </w:rPr>
    </w:lvl>
    <w:lvl w:ilvl="6" w:tplc="A9B88364">
      <w:numFmt w:val="bullet"/>
      <w:lvlText w:val="•"/>
      <w:lvlJc w:val="left"/>
      <w:pPr>
        <w:ind w:left="6319" w:hanging="425"/>
      </w:pPr>
      <w:rPr>
        <w:rFonts w:hint="default"/>
        <w:lang w:val="en-US" w:eastAsia="en-US" w:bidi="ar-SA"/>
      </w:rPr>
    </w:lvl>
    <w:lvl w:ilvl="7" w:tplc="15BAE1AE">
      <w:numFmt w:val="bullet"/>
      <w:lvlText w:val="•"/>
      <w:lvlJc w:val="left"/>
      <w:pPr>
        <w:ind w:left="7236" w:hanging="425"/>
      </w:pPr>
      <w:rPr>
        <w:rFonts w:hint="default"/>
        <w:lang w:val="en-US" w:eastAsia="en-US" w:bidi="ar-SA"/>
      </w:rPr>
    </w:lvl>
    <w:lvl w:ilvl="8" w:tplc="7F24046A">
      <w:numFmt w:val="bullet"/>
      <w:lvlText w:val="•"/>
      <w:lvlJc w:val="left"/>
      <w:pPr>
        <w:ind w:left="8153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57564C6A"/>
    <w:multiLevelType w:val="hybridMultilevel"/>
    <w:tmpl w:val="7BCE1FD2"/>
    <w:lvl w:ilvl="0" w:tplc="F62EE72E">
      <w:start w:val="1"/>
      <w:numFmt w:val="upperLetter"/>
      <w:lvlText w:val="%1)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58452788"/>
    <w:multiLevelType w:val="hybridMultilevel"/>
    <w:tmpl w:val="F54872FE"/>
    <w:lvl w:ilvl="0" w:tplc="FFFFFFFF">
      <w:start w:val="1"/>
      <w:numFmt w:val="decimal"/>
      <w:lvlText w:val="%1."/>
      <w:lvlJc w:val="left"/>
      <w:pPr>
        <w:ind w:left="82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36" w:hanging="42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3" w:hanging="42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69" w:hanging="42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6" w:hanging="42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03" w:hanging="42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19" w:hanging="42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36" w:hanging="42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53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B005960"/>
    <w:multiLevelType w:val="hybridMultilevel"/>
    <w:tmpl w:val="F54872FE"/>
    <w:lvl w:ilvl="0" w:tplc="058644A2">
      <w:start w:val="1"/>
      <w:numFmt w:val="decimal"/>
      <w:lvlText w:val="%1."/>
      <w:lvlJc w:val="left"/>
      <w:pPr>
        <w:ind w:left="82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1A0B90">
      <w:numFmt w:val="bullet"/>
      <w:lvlText w:val="•"/>
      <w:lvlJc w:val="left"/>
      <w:pPr>
        <w:ind w:left="1736" w:hanging="425"/>
      </w:pPr>
      <w:rPr>
        <w:rFonts w:hint="default"/>
        <w:lang w:val="en-US" w:eastAsia="en-US" w:bidi="ar-SA"/>
      </w:rPr>
    </w:lvl>
    <w:lvl w:ilvl="2" w:tplc="F82A11D8">
      <w:numFmt w:val="bullet"/>
      <w:lvlText w:val="•"/>
      <w:lvlJc w:val="left"/>
      <w:pPr>
        <w:ind w:left="2653" w:hanging="425"/>
      </w:pPr>
      <w:rPr>
        <w:rFonts w:hint="default"/>
        <w:lang w:val="en-US" w:eastAsia="en-US" w:bidi="ar-SA"/>
      </w:rPr>
    </w:lvl>
    <w:lvl w:ilvl="3" w:tplc="CEB8268A">
      <w:numFmt w:val="bullet"/>
      <w:lvlText w:val="•"/>
      <w:lvlJc w:val="left"/>
      <w:pPr>
        <w:ind w:left="3569" w:hanging="425"/>
      </w:pPr>
      <w:rPr>
        <w:rFonts w:hint="default"/>
        <w:lang w:val="en-US" w:eastAsia="en-US" w:bidi="ar-SA"/>
      </w:rPr>
    </w:lvl>
    <w:lvl w:ilvl="4" w:tplc="FC109752">
      <w:numFmt w:val="bullet"/>
      <w:lvlText w:val="•"/>
      <w:lvlJc w:val="left"/>
      <w:pPr>
        <w:ind w:left="4486" w:hanging="425"/>
      </w:pPr>
      <w:rPr>
        <w:rFonts w:hint="default"/>
        <w:lang w:val="en-US" w:eastAsia="en-US" w:bidi="ar-SA"/>
      </w:rPr>
    </w:lvl>
    <w:lvl w:ilvl="5" w:tplc="CA326626">
      <w:numFmt w:val="bullet"/>
      <w:lvlText w:val="•"/>
      <w:lvlJc w:val="left"/>
      <w:pPr>
        <w:ind w:left="5403" w:hanging="425"/>
      </w:pPr>
      <w:rPr>
        <w:rFonts w:hint="default"/>
        <w:lang w:val="en-US" w:eastAsia="en-US" w:bidi="ar-SA"/>
      </w:rPr>
    </w:lvl>
    <w:lvl w:ilvl="6" w:tplc="47446040">
      <w:numFmt w:val="bullet"/>
      <w:lvlText w:val="•"/>
      <w:lvlJc w:val="left"/>
      <w:pPr>
        <w:ind w:left="6319" w:hanging="425"/>
      </w:pPr>
      <w:rPr>
        <w:rFonts w:hint="default"/>
        <w:lang w:val="en-US" w:eastAsia="en-US" w:bidi="ar-SA"/>
      </w:rPr>
    </w:lvl>
    <w:lvl w:ilvl="7" w:tplc="114CD5D8">
      <w:numFmt w:val="bullet"/>
      <w:lvlText w:val="•"/>
      <w:lvlJc w:val="left"/>
      <w:pPr>
        <w:ind w:left="7236" w:hanging="425"/>
      </w:pPr>
      <w:rPr>
        <w:rFonts w:hint="default"/>
        <w:lang w:val="en-US" w:eastAsia="en-US" w:bidi="ar-SA"/>
      </w:rPr>
    </w:lvl>
    <w:lvl w:ilvl="8" w:tplc="716834E0">
      <w:numFmt w:val="bullet"/>
      <w:lvlText w:val="•"/>
      <w:lvlJc w:val="left"/>
      <w:pPr>
        <w:ind w:left="8153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69BF00DD"/>
    <w:multiLevelType w:val="hybridMultilevel"/>
    <w:tmpl w:val="70CE0A6A"/>
    <w:lvl w:ilvl="0" w:tplc="4D44BDAA">
      <w:start w:val="6"/>
      <w:numFmt w:val="upperRoman"/>
      <w:lvlText w:val="%1."/>
      <w:lvlJc w:val="left"/>
      <w:pPr>
        <w:ind w:left="562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8664DA"/>
    <w:multiLevelType w:val="hybridMultilevel"/>
    <w:tmpl w:val="8DFEF258"/>
    <w:lvl w:ilvl="0" w:tplc="CE94C1A4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10616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547F6A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74FEB1F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BBE6EA36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964A4368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785273E0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7" w:tplc="C2EEBF5C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8" w:tplc="CCFC5CB6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BDC6F9F"/>
    <w:multiLevelType w:val="hybridMultilevel"/>
    <w:tmpl w:val="90FCBDAE"/>
    <w:lvl w:ilvl="0" w:tplc="6750E304">
      <w:start w:val="1"/>
      <w:numFmt w:val="upperRoman"/>
      <w:lvlText w:val="%1."/>
      <w:lvlJc w:val="left"/>
      <w:pPr>
        <w:ind w:left="679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0B22B40">
      <w:start w:val="1"/>
      <w:numFmt w:val="upperLetter"/>
      <w:lvlText w:val="(%2)"/>
      <w:lvlJc w:val="left"/>
      <w:pPr>
        <w:ind w:left="68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92BA62EA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4B72DD4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FDD0C5E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5" w:tplc="83C0021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153C193A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7" w:tplc="1CE49F78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44781CD8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num w:numId="1" w16cid:durableId="1674339658">
    <w:abstractNumId w:val="2"/>
  </w:num>
  <w:num w:numId="2" w16cid:durableId="130486312">
    <w:abstractNumId w:val="5"/>
  </w:num>
  <w:num w:numId="3" w16cid:durableId="1459756921">
    <w:abstractNumId w:val="7"/>
  </w:num>
  <w:num w:numId="4" w16cid:durableId="2074036284">
    <w:abstractNumId w:val="0"/>
  </w:num>
  <w:num w:numId="5" w16cid:durableId="1780683696">
    <w:abstractNumId w:val="8"/>
  </w:num>
  <w:num w:numId="6" w16cid:durableId="52363504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88362">
    <w:abstractNumId w:val="6"/>
  </w:num>
  <w:num w:numId="8" w16cid:durableId="912473498">
    <w:abstractNumId w:val="3"/>
  </w:num>
  <w:num w:numId="9" w16cid:durableId="166216895">
    <w:abstractNumId w:val="1"/>
  </w:num>
  <w:num w:numId="10" w16cid:durableId="93096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AA"/>
    <w:rsid w:val="0000517B"/>
    <w:rsid w:val="00011BB8"/>
    <w:rsid w:val="0001490E"/>
    <w:rsid w:val="00015DA0"/>
    <w:rsid w:val="0002510F"/>
    <w:rsid w:val="00030965"/>
    <w:rsid w:val="000356D4"/>
    <w:rsid w:val="000523C8"/>
    <w:rsid w:val="00055C77"/>
    <w:rsid w:val="00072952"/>
    <w:rsid w:val="000764E6"/>
    <w:rsid w:val="00077A02"/>
    <w:rsid w:val="00080677"/>
    <w:rsid w:val="00086C06"/>
    <w:rsid w:val="000C4B6E"/>
    <w:rsid w:val="000C7C6E"/>
    <w:rsid w:val="000D57DE"/>
    <w:rsid w:val="000E1A65"/>
    <w:rsid w:val="000E66C5"/>
    <w:rsid w:val="00117DAB"/>
    <w:rsid w:val="00147B55"/>
    <w:rsid w:val="001562A2"/>
    <w:rsid w:val="001779FA"/>
    <w:rsid w:val="00190CA4"/>
    <w:rsid w:val="00192A5A"/>
    <w:rsid w:val="001958A2"/>
    <w:rsid w:val="00195C8A"/>
    <w:rsid w:val="00195F06"/>
    <w:rsid w:val="001A0466"/>
    <w:rsid w:val="001C1D6B"/>
    <w:rsid w:val="001D6222"/>
    <w:rsid w:val="001D74A8"/>
    <w:rsid w:val="001E3E66"/>
    <w:rsid w:val="001F55AB"/>
    <w:rsid w:val="00204C0B"/>
    <w:rsid w:val="0021259F"/>
    <w:rsid w:val="00224D62"/>
    <w:rsid w:val="00264B1E"/>
    <w:rsid w:val="00283394"/>
    <w:rsid w:val="002A72CE"/>
    <w:rsid w:val="002C4DF7"/>
    <w:rsid w:val="002D3512"/>
    <w:rsid w:val="002D5B8D"/>
    <w:rsid w:val="00303794"/>
    <w:rsid w:val="00311382"/>
    <w:rsid w:val="00320D19"/>
    <w:rsid w:val="00327363"/>
    <w:rsid w:val="00336535"/>
    <w:rsid w:val="00355C0F"/>
    <w:rsid w:val="0037550E"/>
    <w:rsid w:val="00376797"/>
    <w:rsid w:val="00382A7A"/>
    <w:rsid w:val="003B48EB"/>
    <w:rsid w:val="003C7394"/>
    <w:rsid w:val="003D1AB9"/>
    <w:rsid w:val="003E0B13"/>
    <w:rsid w:val="003E329E"/>
    <w:rsid w:val="003E384E"/>
    <w:rsid w:val="003E5670"/>
    <w:rsid w:val="0041552A"/>
    <w:rsid w:val="00430402"/>
    <w:rsid w:val="00434F48"/>
    <w:rsid w:val="00451427"/>
    <w:rsid w:val="00455184"/>
    <w:rsid w:val="00470AE2"/>
    <w:rsid w:val="00481F48"/>
    <w:rsid w:val="004947EE"/>
    <w:rsid w:val="00495672"/>
    <w:rsid w:val="004A6A9A"/>
    <w:rsid w:val="004A76C6"/>
    <w:rsid w:val="004C1EE4"/>
    <w:rsid w:val="004C2AB6"/>
    <w:rsid w:val="004D57B4"/>
    <w:rsid w:val="004F0F46"/>
    <w:rsid w:val="004F3408"/>
    <w:rsid w:val="005313CD"/>
    <w:rsid w:val="005326AE"/>
    <w:rsid w:val="00535498"/>
    <w:rsid w:val="005569CD"/>
    <w:rsid w:val="00596377"/>
    <w:rsid w:val="005D3584"/>
    <w:rsid w:val="005E306D"/>
    <w:rsid w:val="00601512"/>
    <w:rsid w:val="006161DA"/>
    <w:rsid w:val="00626D79"/>
    <w:rsid w:val="006332B6"/>
    <w:rsid w:val="00641379"/>
    <w:rsid w:val="0065194A"/>
    <w:rsid w:val="00654C4A"/>
    <w:rsid w:val="00655A25"/>
    <w:rsid w:val="006A71F4"/>
    <w:rsid w:val="006C1BF1"/>
    <w:rsid w:val="006C3374"/>
    <w:rsid w:val="006F2F15"/>
    <w:rsid w:val="00714A6C"/>
    <w:rsid w:val="0072210D"/>
    <w:rsid w:val="0073679E"/>
    <w:rsid w:val="00743D3B"/>
    <w:rsid w:val="007464E5"/>
    <w:rsid w:val="0075238C"/>
    <w:rsid w:val="007553C7"/>
    <w:rsid w:val="00771320"/>
    <w:rsid w:val="00773D6A"/>
    <w:rsid w:val="00791BFC"/>
    <w:rsid w:val="007A08AB"/>
    <w:rsid w:val="007A397B"/>
    <w:rsid w:val="007D3DAB"/>
    <w:rsid w:val="007F0C55"/>
    <w:rsid w:val="00821B26"/>
    <w:rsid w:val="008328EC"/>
    <w:rsid w:val="008409A6"/>
    <w:rsid w:val="00844D20"/>
    <w:rsid w:val="008453FE"/>
    <w:rsid w:val="00847898"/>
    <w:rsid w:val="008578AE"/>
    <w:rsid w:val="00870C7A"/>
    <w:rsid w:val="00885E94"/>
    <w:rsid w:val="00895F82"/>
    <w:rsid w:val="008A42BA"/>
    <w:rsid w:val="008A53D7"/>
    <w:rsid w:val="008B1EE0"/>
    <w:rsid w:val="008B57D5"/>
    <w:rsid w:val="008B5BAE"/>
    <w:rsid w:val="008D558A"/>
    <w:rsid w:val="008F0DA7"/>
    <w:rsid w:val="008F201E"/>
    <w:rsid w:val="008F4A05"/>
    <w:rsid w:val="00922691"/>
    <w:rsid w:val="0092424E"/>
    <w:rsid w:val="00936185"/>
    <w:rsid w:val="009371D2"/>
    <w:rsid w:val="0094658C"/>
    <w:rsid w:val="0095515F"/>
    <w:rsid w:val="00971113"/>
    <w:rsid w:val="00983FCE"/>
    <w:rsid w:val="00990053"/>
    <w:rsid w:val="009A04A8"/>
    <w:rsid w:val="009E6A75"/>
    <w:rsid w:val="00A04C6A"/>
    <w:rsid w:val="00A13C8F"/>
    <w:rsid w:val="00A22C08"/>
    <w:rsid w:val="00A271B4"/>
    <w:rsid w:val="00A36870"/>
    <w:rsid w:val="00A752DD"/>
    <w:rsid w:val="00A83DA9"/>
    <w:rsid w:val="00A909E6"/>
    <w:rsid w:val="00AC4C1E"/>
    <w:rsid w:val="00AD5C42"/>
    <w:rsid w:val="00AE1903"/>
    <w:rsid w:val="00AE1ECC"/>
    <w:rsid w:val="00AF0B0B"/>
    <w:rsid w:val="00AF243C"/>
    <w:rsid w:val="00B015D1"/>
    <w:rsid w:val="00B0343C"/>
    <w:rsid w:val="00B04EA5"/>
    <w:rsid w:val="00B11600"/>
    <w:rsid w:val="00B15C18"/>
    <w:rsid w:val="00B16A71"/>
    <w:rsid w:val="00B17A7D"/>
    <w:rsid w:val="00B23FEC"/>
    <w:rsid w:val="00B270B6"/>
    <w:rsid w:val="00B46C2A"/>
    <w:rsid w:val="00B53A94"/>
    <w:rsid w:val="00B56B88"/>
    <w:rsid w:val="00B73D16"/>
    <w:rsid w:val="00B843C7"/>
    <w:rsid w:val="00B956D0"/>
    <w:rsid w:val="00BB20D4"/>
    <w:rsid w:val="00BC3A58"/>
    <w:rsid w:val="00BD230F"/>
    <w:rsid w:val="00BD3951"/>
    <w:rsid w:val="00BD6B30"/>
    <w:rsid w:val="00BE7A50"/>
    <w:rsid w:val="00BF6BEE"/>
    <w:rsid w:val="00C14358"/>
    <w:rsid w:val="00C227B9"/>
    <w:rsid w:val="00C304B3"/>
    <w:rsid w:val="00C304F4"/>
    <w:rsid w:val="00C463B3"/>
    <w:rsid w:val="00C467DE"/>
    <w:rsid w:val="00C52FE4"/>
    <w:rsid w:val="00C77AD5"/>
    <w:rsid w:val="00C8326C"/>
    <w:rsid w:val="00C8467A"/>
    <w:rsid w:val="00CC278B"/>
    <w:rsid w:val="00CD7EC8"/>
    <w:rsid w:val="00D20061"/>
    <w:rsid w:val="00D23EC3"/>
    <w:rsid w:val="00D3162D"/>
    <w:rsid w:val="00D40264"/>
    <w:rsid w:val="00D51F6A"/>
    <w:rsid w:val="00D54DCA"/>
    <w:rsid w:val="00D56587"/>
    <w:rsid w:val="00D7563B"/>
    <w:rsid w:val="00D75EAA"/>
    <w:rsid w:val="00D824EA"/>
    <w:rsid w:val="00D84F68"/>
    <w:rsid w:val="00DA3921"/>
    <w:rsid w:val="00DD0B11"/>
    <w:rsid w:val="00DD269A"/>
    <w:rsid w:val="00DD470E"/>
    <w:rsid w:val="00E331C3"/>
    <w:rsid w:val="00E33D0B"/>
    <w:rsid w:val="00E6549B"/>
    <w:rsid w:val="00E70AE1"/>
    <w:rsid w:val="00E827E1"/>
    <w:rsid w:val="00E861B0"/>
    <w:rsid w:val="00E970B5"/>
    <w:rsid w:val="00E974BE"/>
    <w:rsid w:val="00EB5D58"/>
    <w:rsid w:val="00EB79FE"/>
    <w:rsid w:val="00ED445B"/>
    <w:rsid w:val="00EF1A11"/>
    <w:rsid w:val="00F06992"/>
    <w:rsid w:val="00F16CBE"/>
    <w:rsid w:val="00F203BC"/>
    <w:rsid w:val="00F21F6B"/>
    <w:rsid w:val="00F44EE1"/>
    <w:rsid w:val="00F53CD7"/>
    <w:rsid w:val="00F61BAB"/>
    <w:rsid w:val="00F648BB"/>
    <w:rsid w:val="00F67046"/>
    <w:rsid w:val="00F721A8"/>
    <w:rsid w:val="00F825EF"/>
    <w:rsid w:val="00F83683"/>
    <w:rsid w:val="00F86CDB"/>
    <w:rsid w:val="00F87998"/>
    <w:rsid w:val="00F915B1"/>
    <w:rsid w:val="00FA3974"/>
    <w:rsid w:val="00FA668D"/>
    <w:rsid w:val="00FC0EFE"/>
    <w:rsid w:val="00FC1924"/>
    <w:rsid w:val="00F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2A83"/>
  <w15:docId w15:val="{99E5B5A8-ECD1-4E4C-94AB-921F45F1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679" w:hanging="4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61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0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4B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30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4B3"/>
    <w:rPr>
      <w:rFonts w:ascii="Times New Roman" w:eastAsia="Times New Roman" w:hAnsi="Times New Roman" w:cs="Times New Roman"/>
    </w:rPr>
  </w:style>
  <w:style w:type="paragraph" w:styleId="a9">
    <w:name w:val="Revision"/>
    <w:hidden/>
    <w:uiPriority w:val="99"/>
    <w:semiHidden/>
    <w:rsid w:val="008409A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16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61D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semiHidden/>
    <w:unhideWhenUsed/>
    <w:rsid w:val="008B57D5"/>
    <w:rPr>
      <w:color w:val="0000FF"/>
      <w:u w:val="single"/>
    </w:rPr>
  </w:style>
  <w:style w:type="paragraph" w:customStyle="1" w:styleId="10">
    <w:name w:val="リスト段落1"/>
    <w:basedOn w:val="a"/>
    <w:rsid w:val="008B57D5"/>
    <w:pPr>
      <w:autoSpaceDE/>
      <w:autoSpaceDN/>
      <w:ind w:leftChars="400" w:left="840"/>
    </w:pPr>
    <w:rPr>
      <w:rFonts w:eastAsia="ＭＳ 明朝"/>
      <w:kern w:val="2"/>
      <w:lang w:eastAsia="ja-JP"/>
    </w:rPr>
  </w:style>
  <w:style w:type="character" w:styleId="ad">
    <w:name w:val="annotation reference"/>
    <w:basedOn w:val="a0"/>
    <w:uiPriority w:val="99"/>
    <w:semiHidden/>
    <w:unhideWhenUsed/>
    <w:rsid w:val="00655A2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5A25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sid w:val="00655A25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5A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5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-darc@st.ritsumei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CC88FC3A5C8C4DB61977D5AFA53B89" ma:contentTypeVersion="13" ma:contentTypeDescription="新しいドキュメントを作成します。" ma:contentTypeScope="" ma:versionID="7e1bb3a3a0a83b6033dfd3d1381691d5">
  <xsd:schema xmlns:xsd="http://www.w3.org/2001/XMLSchema" xmlns:xs="http://www.w3.org/2001/XMLSchema" xmlns:p="http://schemas.microsoft.com/office/2006/metadata/properties" xmlns:ns2="a556a55f-ba7d-4f8c-a202-5278a1d05907" xmlns:ns3="fd881bba-7fd8-454a-9966-99524153f27f" targetNamespace="http://schemas.microsoft.com/office/2006/metadata/properties" ma:root="true" ma:fieldsID="2f47bebe0f7c9bcd3abe429f5e7735ea" ns2:_="" ns3:_="">
    <xsd:import namespace="a556a55f-ba7d-4f8c-a202-5278a1d05907"/>
    <xsd:import namespace="fd881bba-7fd8-454a-9966-99524153f2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a55f-ba7d-4f8c-a202-5278a1d059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81bba-7fd8-454a-9966-99524153f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F194E-0EF8-4F15-BB69-270A4E40E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C49A9-7655-40F4-88E5-0FC062D02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6a55f-ba7d-4f8c-a202-5278a1d05907"/>
    <ds:schemaRef ds:uri="fd881bba-7fd8-454a-9966-99524153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深津 陽子</dc:creator>
  <cp:lastModifiedBy>島田 拓哉(shima2-a)</cp:lastModifiedBy>
  <cp:revision>25</cp:revision>
  <cp:lastPrinted>2023-12-15T08:14:00Z</cp:lastPrinted>
  <dcterms:created xsi:type="dcterms:W3CDTF">2024-12-17T03:50:00Z</dcterms:created>
  <dcterms:modified xsi:type="dcterms:W3CDTF">2025-10-27T05:40:00Z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